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CF" w:rsidRDefault="00576E8D" w:rsidP="00577143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7143" w:rsidRPr="006C389F" w:rsidRDefault="00577143" w:rsidP="00B53970">
      <w:pPr>
        <w:contextualSpacing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577143" w:rsidRPr="00BB74F9" w:rsidRDefault="00B4393B" w:rsidP="00B539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DA6670">
        <w:rPr>
          <w:b/>
          <w:sz w:val="28"/>
          <w:szCs w:val="28"/>
        </w:rPr>
        <w:t>3</w:t>
      </w:r>
    </w:p>
    <w:p w:rsidR="009639AE" w:rsidRDefault="00576E8D" w:rsidP="004447E4">
      <w:pPr>
        <w:ind w:firstLine="708"/>
        <w:contextualSpacing/>
        <w:jc w:val="both"/>
        <w:rPr>
          <w:sz w:val="24"/>
          <w:szCs w:val="24"/>
        </w:rPr>
      </w:pPr>
      <w:r w:rsidRPr="00E72F3E">
        <w:rPr>
          <w:sz w:val="24"/>
          <w:szCs w:val="24"/>
        </w:rPr>
        <w:t xml:space="preserve">Днес, </w:t>
      </w:r>
      <w:r w:rsidR="00DA6670">
        <w:rPr>
          <w:b/>
          <w:sz w:val="28"/>
          <w:szCs w:val="28"/>
        </w:rPr>
        <w:t>30.03</w:t>
      </w:r>
      <w:r w:rsidRPr="00C51512">
        <w:rPr>
          <w:b/>
          <w:sz w:val="28"/>
          <w:szCs w:val="28"/>
        </w:rPr>
        <w:t>.20</w:t>
      </w:r>
      <w:r w:rsidR="00B65B35">
        <w:rPr>
          <w:b/>
          <w:sz w:val="28"/>
          <w:szCs w:val="28"/>
        </w:rPr>
        <w:t>2</w:t>
      </w:r>
      <w:r w:rsidR="00624DA3">
        <w:rPr>
          <w:b/>
          <w:sz w:val="28"/>
          <w:szCs w:val="28"/>
        </w:rPr>
        <w:t>1</w:t>
      </w:r>
      <w:r w:rsidRPr="00E72F3E">
        <w:rPr>
          <w:sz w:val="24"/>
          <w:szCs w:val="24"/>
        </w:rPr>
        <w:t xml:space="preserve"> година </w:t>
      </w:r>
      <w:r w:rsidRPr="00E72F3E">
        <w:rPr>
          <w:sz w:val="24"/>
          <w:szCs w:val="24"/>
          <w:lang w:val="en-US"/>
        </w:rPr>
        <w:t>(</w:t>
      </w:r>
      <w:r w:rsidR="00DA6670">
        <w:rPr>
          <w:sz w:val="24"/>
          <w:szCs w:val="24"/>
        </w:rPr>
        <w:t>вторник</w:t>
      </w:r>
      <w:r w:rsidRPr="00E72F3E">
        <w:rPr>
          <w:sz w:val="24"/>
          <w:szCs w:val="24"/>
          <w:lang w:val="en-US"/>
        </w:rPr>
        <w:t>)</w:t>
      </w:r>
      <w:r w:rsidRPr="00E72F3E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 От общо </w:t>
      </w:r>
      <w:r w:rsidR="0036088D">
        <w:rPr>
          <w:sz w:val="24"/>
          <w:szCs w:val="24"/>
        </w:rPr>
        <w:t>седем</w:t>
      </w:r>
      <w:r w:rsidRPr="00E72F3E">
        <w:rPr>
          <w:sz w:val="24"/>
          <w:szCs w:val="24"/>
        </w:rPr>
        <w:t xml:space="preserve">надесет </w:t>
      </w:r>
      <w:r w:rsidR="0036088D">
        <w:rPr>
          <w:sz w:val="24"/>
          <w:szCs w:val="24"/>
          <w:lang w:val="en-US"/>
        </w:rPr>
        <w:t>(1</w:t>
      </w:r>
      <w:r w:rsidR="0036088D">
        <w:rPr>
          <w:sz w:val="24"/>
          <w:szCs w:val="24"/>
        </w:rPr>
        <w:t>7</w:t>
      </w:r>
      <w:r w:rsidRPr="00E72F3E">
        <w:rPr>
          <w:sz w:val="24"/>
          <w:szCs w:val="24"/>
          <w:lang w:val="en-US"/>
        </w:rPr>
        <w:t xml:space="preserve">) </w:t>
      </w:r>
      <w:r w:rsidRPr="00E72F3E">
        <w:rPr>
          <w:sz w:val="24"/>
          <w:szCs w:val="24"/>
        </w:rPr>
        <w:t>общ</w:t>
      </w:r>
      <w:r>
        <w:rPr>
          <w:sz w:val="24"/>
          <w:szCs w:val="24"/>
        </w:rPr>
        <w:t xml:space="preserve">ински съветника присъстват </w:t>
      </w:r>
      <w:r w:rsidR="00DA6670">
        <w:rPr>
          <w:sz w:val="24"/>
          <w:szCs w:val="24"/>
        </w:rPr>
        <w:t>шест</w:t>
      </w:r>
      <w:r w:rsidR="005D1673">
        <w:rPr>
          <w:sz w:val="24"/>
          <w:szCs w:val="24"/>
        </w:rPr>
        <w:t>надесет</w:t>
      </w:r>
      <w:r w:rsidR="00D63C17">
        <w:rPr>
          <w:sz w:val="24"/>
          <w:szCs w:val="24"/>
        </w:rPr>
        <w:t xml:space="preserve"> </w:t>
      </w:r>
      <w:r w:rsidR="00767ED3">
        <w:rPr>
          <w:sz w:val="24"/>
          <w:szCs w:val="24"/>
          <w:lang w:val="en-US"/>
        </w:rPr>
        <w:t>(</w:t>
      </w:r>
      <w:r w:rsidR="00DA6670">
        <w:rPr>
          <w:sz w:val="24"/>
          <w:szCs w:val="24"/>
        </w:rPr>
        <w:t>16</w:t>
      </w:r>
      <w:r w:rsidRPr="00E72F3E">
        <w:rPr>
          <w:sz w:val="24"/>
          <w:szCs w:val="24"/>
          <w:lang w:val="en-US"/>
        </w:rPr>
        <w:t>)</w:t>
      </w:r>
      <w:r w:rsidR="0036088D">
        <w:rPr>
          <w:sz w:val="24"/>
          <w:szCs w:val="24"/>
        </w:rPr>
        <w:t>.</w:t>
      </w:r>
      <w:r w:rsidR="00CB6DF1">
        <w:rPr>
          <w:sz w:val="24"/>
          <w:szCs w:val="24"/>
        </w:rPr>
        <w:t xml:space="preserve"> </w:t>
      </w:r>
      <w:r w:rsidR="00DA6670">
        <w:rPr>
          <w:sz w:val="24"/>
          <w:szCs w:val="24"/>
        </w:rPr>
        <w:t>Отсъства един общински съветник</w:t>
      </w:r>
      <w:r w:rsidR="006F7CB8">
        <w:rPr>
          <w:sz w:val="24"/>
          <w:szCs w:val="24"/>
        </w:rPr>
        <w:t>:</w:t>
      </w:r>
    </w:p>
    <w:p w:rsidR="006F7CB8" w:rsidRDefault="00DA6670" w:rsidP="004447E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-Гюнайдън </w:t>
      </w:r>
      <w:proofErr w:type="spellStart"/>
      <w:r>
        <w:rPr>
          <w:sz w:val="24"/>
          <w:szCs w:val="24"/>
        </w:rPr>
        <w:t>Бейтиев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Юнузов</w:t>
      </w:r>
      <w:proofErr w:type="spellEnd"/>
      <w:r>
        <w:rPr>
          <w:sz w:val="24"/>
          <w:szCs w:val="24"/>
        </w:rPr>
        <w:t xml:space="preserve">- МК ДОСТ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ППДОСТ, ППБЗНС</w:t>
      </w:r>
      <w:r>
        <w:rPr>
          <w:sz w:val="24"/>
          <w:szCs w:val="24"/>
          <w:lang w:val="en-US"/>
        </w:rPr>
        <w:t>)</w:t>
      </w:r>
      <w:r w:rsidR="006F7CB8">
        <w:rPr>
          <w:sz w:val="24"/>
          <w:szCs w:val="24"/>
        </w:rPr>
        <w:t>;</w:t>
      </w:r>
    </w:p>
    <w:p w:rsidR="00821B0F" w:rsidRPr="006F7CB8" w:rsidRDefault="00821B0F" w:rsidP="00821B0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неизвестни причини.</w:t>
      </w:r>
    </w:p>
    <w:p w:rsidR="00F35229" w:rsidRDefault="004447E4" w:rsidP="004447E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54EA">
        <w:rPr>
          <w:sz w:val="24"/>
          <w:szCs w:val="24"/>
        </w:rPr>
        <w:t>На заседанието пр</w:t>
      </w:r>
      <w:r w:rsidR="001E797E">
        <w:rPr>
          <w:sz w:val="24"/>
          <w:szCs w:val="24"/>
        </w:rPr>
        <w:t>исъства</w:t>
      </w:r>
      <w:r w:rsidR="00F35229">
        <w:rPr>
          <w:sz w:val="24"/>
          <w:szCs w:val="24"/>
        </w:rPr>
        <w:t>т</w:t>
      </w:r>
      <w:r w:rsidR="00F742D6">
        <w:rPr>
          <w:sz w:val="24"/>
          <w:szCs w:val="24"/>
        </w:rPr>
        <w:t xml:space="preserve"> и</w:t>
      </w:r>
      <w:r w:rsidR="00F35229">
        <w:rPr>
          <w:sz w:val="24"/>
          <w:szCs w:val="24"/>
        </w:rPr>
        <w:t>:</w:t>
      </w:r>
      <w:r w:rsidR="001E797E">
        <w:rPr>
          <w:sz w:val="24"/>
          <w:szCs w:val="24"/>
        </w:rPr>
        <w:t xml:space="preserve"> </w:t>
      </w:r>
    </w:p>
    <w:p w:rsidR="00624DA3" w:rsidRDefault="00624DA3" w:rsidP="00624DA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-г-н Нуридин Исмаил- кмет на община Хитрино;</w:t>
      </w:r>
    </w:p>
    <w:p w:rsidR="00F35229" w:rsidRDefault="007E6351" w:rsidP="00B24A0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E797E">
        <w:rPr>
          <w:sz w:val="24"/>
          <w:szCs w:val="24"/>
        </w:rPr>
        <w:t>г</w:t>
      </w:r>
      <w:r w:rsidR="00576E8D">
        <w:rPr>
          <w:sz w:val="24"/>
          <w:szCs w:val="24"/>
        </w:rPr>
        <w:t xml:space="preserve">-н </w:t>
      </w:r>
      <w:r w:rsidR="00624DA3">
        <w:rPr>
          <w:sz w:val="24"/>
          <w:szCs w:val="24"/>
        </w:rPr>
        <w:t xml:space="preserve">Илхан </w:t>
      </w:r>
      <w:r w:rsidR="005C54EA">
        <w:rPr>
          <w:sz w:val="24"/>
          <w:szCs w:val="24"/>
        </w:rPr>
        <w:t>Ахмед</w:t>
      </w:r>
      <w:r w:rsidR="00576E8D">
        <w:rPr>
          <w:sz w:val="24"/>
          <w:szCs w:val="24"/>
        </w:rPr>
        <w:t xml:space="preserve">- </w:t>
      </w:r>
      <w:r w:rsidR="00A65880">
        <w:rPr>
          <w:sz w:val="24"/>
          <w:szCs w:val="24"/>
        </w:rPr>
        <w:t>зам.кмет на община Хитрино</w:t>
      </w:r>
      <w:r w:rsidR="001E797E">
        <w:rPr>
          <w:sz w:val="24"/>
          <w:szCs w:val="24"/>
        </w:rPr>
        <w:t>;</w:t>
      </w:r>
      <w:r w:rsidR="00576E8D">
        <w:rPr>
          <w:sz w:val="24"/>
          <w:szCs w:val="24"/>
        </w:rPr>
        <w:t xml:space="preserve"> </w:t>
      </w:r>
    </w:p>
    <w:p w:rsidR="004B2937" w:rsidRDefault="00F35229" w:rsidP="00B24A0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095F">
        <w:rPr>
          <w:sz w:val="24"/>
          <w:szCs w:val="24"/>
        </w:rPr>
        <w:t xml:space="preserve">г-н </w:t>
      </w:r>
      <w:r w:rsidR="001E797E">
        <w:rPr>
          <w:sz w:val="24"/>
          <w:szCs w:val="24"/>
        </w:rPr>
        <w:t xml:space="preserve">Ахмед </w:t>
      </w:r>
      <w:proofErr w:type="spellStart"/>
      <w:r w:rsidR="0023095F">
        <w:rPr>
          <w:sz w:val="24"/>
          <w:szCs w:val="24"/>
        </w:rPr>
        <w:t>Ахмед</w:t>
      </w:r>
      <w:proofErr w:type="spellEnd"/>
      <w:r w:rsidR="0023095F">
        <w:rPr>
          <w:sz w:val="24"/>
          <w:szCs w:val="24"/>
        </w:rPr>
        <w:t>- зам.кмет</w:t>
      </w:r>
      <w:r w:rsidR="00247ED5">
        <w:rPr>
          <w:sz w:val="24"/>
          <w:szCs w:val="24"/>
        </w:rPr>
        <w:t xml:space="preserve"> на община Хитрино</w:t>
      </w:r>
      <w:r w:rsidR="004B2937">
        <w:rPr>
          <w:sz w:val="24"/>
          <w:szCs w:val="24"/>
        </w:rPr>
        <w:t>;</w:t>
      </w:r>
    </w:p>
    <w:p w:rsidR="00DA6670" w:rsidRDefault="00DA6670" w:rsidP="00B24A0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-г-жа Емине </w:t>
      </w:r>
      <w:proofErr w:type="spellStart"/>
      <w:r>
        <w:rPr>
          <w:sz w:val="24"/>
          <w:szCs w:val="24"/>
        </w:rPr>
        <w:t>Меджитова</w:t>
      </w:r>
      <w:proofErr w:type="spellEnd"/>
      <w:r>
        <w:rPr>
          <w:sz w:val="24"/>
          <w:szCs w:val="24"/>
        </w:rPr>
        <w:t>- секретар на община Хитрино.</w:t>
      </w:r>
    </w:p>
    <w:p w:rsidR="00B24674" w:rsidRPr="00B24674" w:rsidRDefault="00CB6DF1" w:rsidP="00B24674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>К</w:t>
      </w:r>
      <w:r w:rsidR="007A3959">
        <w:rPr>
          <w:sz w:val="24"/>
          <w:szCs w:val="24"/>
        </w:rPr>
        <w:t>метове на кметства</w:t>
      </w:r>
      <w:r>
        <w:rPr>
          <w:sz w:val="24"/>
          <w:szCs w:val="24"/>
        </w:rPr>
        <w:t xml:space="preserve"> и к</w:t>
      </w:r>
      <w:r w:rsidR="00952E92">
        <w:rPr>
          <w:sz w:val="24"/>
          <w:szCs w:val="24"/>
        </w:rPr>
        <w:t>метски наместници</w:t>
      </w:r>
      <w:r>
        <w:rPr>
          <w:sz w:val="24"/>
          <w:szCs w:val="24"/>
        </w:rPr>
        <w:t xml:space="preserve"> при</w:t>
      </w:r>
      <w:r w:rsidR="007A3959">
        <w:rPr>
          <w:sz w:val="24"/>
          <w:szCs w:val="24"/>
        </w:rPr>
        <w:t xml:space="preserve"> община Хитрино</w:t>
      </w:r>
      <w:r w:rsidR="00F80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присъстват, </w:t>
      </w:r>
      <w:r w:rsidR="00F26E2B">
        <w:rPr>
          <w:sz w:val="24"/>
          <w:szCs w:val="24"/>
        </w:rPr>
        <w:t xml:space="preserve">за </w:t>
      </w:r>
      <w:r w:rsidR="005C6DB9">
        <w:rPr>
          <w:sz w:val="24"/>
          <w:szCs w:val="24"/>
        </w:rPr>
        <w:t>да не се струпват много хора на едно място,</w:t>
      </w:r>
      <w:r w:rsidR="00B4393B">
        <w:rPr>
          <w:sz w:val="24"/>
          <w:szCs w:val="24"/>
        </w:rPr>
        <w:t xml:space="preserve"> поради </w:t>
      </w:r>
      <w:r w:rsidR="00B24674">
        <w:rPr>
          <w:sz w:val="24"/>
          <w:szCs w:val="24"/>
        </w:rPr>
        <w:t xml:space="preserve">удължения срок на въведените противоепидемични мерки на територията на Република България до 30.04.2021 година в условията на </w:t>
      </w:r>
      <w:r w:rsidR="00AB1E96">
        <w:rPr>
          <w:rFonts w:cs="Arial"/>
          <w:color w:val="000000" w:themeColor="text1"/>
          <w:sz w:val="24"/>
          <w:szCs w:val="24"/>
          <w:shd w:val="clear" w:color="auto" w:fill="FFFFFF"/>
        </w:rPr>
        <w:t>COVID</w:t>
      </w:r>
      <w:r w:rsidR="005C6DB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Общинските </w:t>
      </w:r>
      <w:proofErr w:type="spellStart"/>
      <w:r>
        <w:rPr>
          <w:rFonts w:cs="Arial"/>
          <w:color w:val="000000" w:themeColor="text1"/>
          <w:sz w:val="24"/>
          <w:szCs w:val="24"/>
          <w:shd w:val="clear" w:color="auto" w:fill="FFFFFF"/>
        </w:rPr>
        <w:t>съветници</w:t>
      </w:r>
      <w:proofErr w:type="spell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3B9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и </w:t>
      </w:r>
      <w:proofErr w:type="spellStart"/>
      <w:r w:rsidR="00B24674">
        <w:rPr>
          <w:rFonts w:cs="Arial"/>
          <w:color w:val="000000" w:themeColor="text1"/>
          <w:sz w:val="24"/>
          <w:szCs w:val="24"/>
          <w:shd w:val="clear" w:color="auto" w:fill="FFFFFF"/>
        </w:rPr>
        <w:t>горецитираните</w:t>
      </w:r>
      <w:proofErr w:type="spellEnd"/>
      <w:r w:rsidR="00B2467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лица 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са с </w:t>
      </w:r>
      <w:r w:rsidR="004E3B9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предпазни 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маски </w:t>
      </w:r>
      <w:r w:rsidR="004E3B9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на лицата 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>и</w:t>
      </w:r>
      <w:r w:rsidR="006F7CB8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третиране</w:t>
      </w:r>
      <w:r w:rsidR="00B2467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на ръцете им с дезинфе</w:t>
      </w:r>
      <w:r w:rsidR="006F7CB8">
        <w:rPr>
          <w:rFonts w:cs="Arial"/>
          <w:color w:val="000000" w:themeColor="text1"/>
          <w:sz w:val="24"/>
          <w:szCs w:val="24"/>
          <w:shd w:val="clear" w:color="auto" w:fill="FFFFFF"/>
        </w:rPr>
        <w:t>ктанти, предоставени от Общинска администрация Хитрино.</w:t>
      </w:r>
    </w:p>
    <w:p w:rsidR="003B0076" w:rsidRDefault="00576E8D" w:rsidP="00C13ECE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Г-н Мустафа Ахмед- Председател на Общински съвет Хитрино откри заседанието на Общински съвет</w:t>
      </w:r>
      <w:r w:rsidR="001704BC">
        <w:rPr>
          <w:sz w:val="24"/>
          <w:szCs w:val="24"/>
        </w:rPr>
        <w:t xml:space="preserve"> Хитрино в 10.</w:t>
      </w:r>
      <w:r w:rsidR="003B0076">
        <w:rPr>
          <w:sz w:val="24"/>
          <w:szCs w:val="24"/>
        </w:rPr>
        <w:t>00</w:t>
      </w:r>
      <w:r w:rsidR="009639AE">
        <w:rPr>
          <w:sz w:val="24"/>
          <w:szCs w:val="24"/>
        </w:rPr>
        <w:t xml:space="preserve"> часа, с кворум </w:t>
      </w:r>
      <w:r w:rsidR="00DA6670">
        <w:rPr>
          <w:sz w:val="24"/>
          <w:szCs w:val="24"/>
        </w:rPr>
        <w:t>ш</w:t>
      </w:r>
      <w:r w:rsidR="006F7CB8">
        <w:rPr>
          <w:sz w:val="24"/>
          <w:szCs w:val="24"/>
        </w:rPr>
        <w:t>е</w:t>
      </w:r>
      <w:r w:rsidR="00DA6670">
        <w:rPr>
          <w:sz w:val="24"/>
          <w:szCs w:val="24"/>
        </w:rPr>
        <w:t>с</w:t>
      </w:r>
      <w:r w:rsidR="006F7CB8">
        <w:rPr>
          <w:sz w:val="24"/>
          <w:szCs w:val="24"/>
        </w:rPr>
        <w:t>т</w:t>
      </w:r>
      <w:r w:rsidR="004447E4">
        <w:rPr>
          <w:sz w:val="24"/>
          <w:szCs w:val="24"/>
        </w:rPr>
        <w:t>надесет</w:t>
      </w:r>
      <w:r w:rsidRPr="00E72F3E">
        <w:rPr>
          <w:sz w:val="24"/>
          <w:szCs w:val="24"/>
        </w:rPr>
        <w:t xml:space="preserve"> </w:t>
      </w:r>
      <w:r w:rsidR="00767ED3">
        <w:rPr>
          <w:sz w:val="24"/>
          <w:szCs w:val="24"/>
          <w:lang w:val="en-US"/>
        </w:rPr>
        <w:t>(</w:t>
      </w:r>
      <w:r w:rsidR="00DA6670">
        <w:rPr>
          <w:sz w:val="24"/>
          <w:szCs w:val="24"/>
        </w:rPr>
        <w:t>16</w:t>
      </w:r>
      <w:r w:rsidRPr="00E72F3E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общински съветника. </w:t>
      </w:r>
    </w:p>
    <w:p w:rsidR="007C004B" w:rsidRDefault="00C72FBC" w:rsidP="00DE494C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A10587">
        <w:rPr>
          <w:sz w:val="24"/>
          <w:szCs w:val="24"/>
        </w:rPr>
        <w:t>предварително изпратен</w:t>
      </w:r>
      <w:r w:rsidR="00694474">
        <w:rPr>
          <w:sz w:val="24"/>
          <w:szCs w:val="24"/>
        </w:rPr>
        <w:t>ия</w:t>
      </w:r>
      <w:r w:rsidR="003B0076">
        <w:rPr>
          <w:sz w:val="24"/>
          <w:szCs w:val="24"/>
        </w:rPr>
        <w:t xml:space="preserve"> дневен ред</w:t>
      </w:r>
      <w:r w:rsidR="0028277A">
        <w:rPr>
          <w:sz w:val="24"/>
          <w:szCs w:val="24"/>
        </w:rPr>
        <w:t xml:space="preserve"> </w:t>
      </w:r>
      <w:r w:rsidR="00495108">
        <w:rPr>
          <w:sz w:val="24"/>
          <w:szCs w:val="24"/>
        </w:rPr>
        <w:t>Председателят</w:t>
      </w:r>
      <w:r w:rsidR="00BE6DAD">
        <w:rPr>
          <w:sz w:val="24"/>
          <w:szCs w:val="24"/>
        </w:rPr>
        <w:t xml:space="preserve"> на Общински съвет Хитри</w:t>
      </w:r>
      <w:r w:rsidR="00495108">
        <w:rPr>
          <w:sz w:val="24"/>
          <w:szCs w:val="24"/>
        </w:rPr>
        <w:t xml:space="preserve">но </w:t>
      </w:r>
      <w:r w:rsidR="001B5E45">
        <w:rPr>
          <w:sz w:val="24"/>
          <w:szCs w:val="24"/>
        </w:rPr>
        <w:t xml:space="preserve">предложи </w:t>
      </w:r>
      <w:r w:rsidR="00DA6670">
        <w:rPr>
          <w:sz w:val="24"/>
          <w:szCs w:val="24"/>
        </w:rPr>
        <w:t xml:space="preserve">включване на </w:t>
      </w:r>
      <w:r w:rsidR="007C004B">
        <w:rPr>
          <w:sz w:val="24"/>
          <w:szCs w:val="24"/>
        </w:rPr>
        <w:t>следните точки към точка 9 „</w:t>
      </w:r>
      <w:r w:rsidR="00DA6670">
        <w:rPr>
          <w:sz w:val="24"/>
          <w:szCs w:val="24"/>
        </w:rPr>
        <w:t>Докладни записки</w:t>
      </w:r>
      <w:r w:rsidR="007C004B">
        <w:rPr>
          <w:sz w:val="24"/>
          <w:szCs w:val="24"/>
        </w:rPr>
        <w:t>”:</w:t>
      </w:r>
    </w:p>
    <w:p w:rsidR="007C004B" w:rsidRDefault="007C004B" w:rsidP="00DE494C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„9.1.Сключване на договор за наем с „Банка ДСК” АД за помещение, </w:t>
      </w:r>
      <w:proofErr w:type="spellStart"/>
      <w:r>
        <w:rPr>
          <w:sz w:val="24"/>
          <w:szCs w:val="24"/>
        </w:rPr>
        <w:t>находящо</w:t>
      </w:r>
      <w:proofErr w:type="spellEnd"/>
      <w:r>
        <w:rPr>
          <w:sz w:val="24"/>
          <w:szCs w:val="24"/>
        </w:rPr>
        <w:t xml:space="preserve"> се в село Хитрино, община Хитрино, на адрес: ул.”Индже” № 10”.</w:t>
      </w:r>
    </w:p>
    <w:p w:rsidR="007C004B" w:rsidRDefault="007C004B" w:rsidP="00DE494C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„9.2.Предложение с вх. № 94-00-957/1 от 16.03.2021 г. по описа на община Хитрино, постъпило от „</w:t>
      </w:r>
      <w:proofErr w:type="spellStart"/>
      <w:r>
        <w:rPr>
          <w:sz w:val="24"/>
          <w:szCs w:val="24"/>
        </w:rPr>
        <w:t>Геосолар</w:t>
      </w:r>
      <w:proofErr w:type="spellEnd"/>
      <w:r>
        <w:rPr>
          <w:sz w:val="24"/>
          <w:szCs w:val="24"/>
        </w:rPr>
        <w:t xml:space="preserve"> Каменяк” ЕООД, с ЕИК 201250350”.</w:t>
      </w:r>
    </w:p>
    <w:p w:rsidR="007C004B" w:rsidRDefault="007C004B" w:rsidP="00DE494C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„9.3.Издаване на Запис на заповед от община Хитрино в полза на ДФ „Земеделие” – Разплащателна агенция, обезпечаваща плащане на ДДС след извършено авансово плащане по Договор № 27/07</w:t>
      </w:r>
      <w:r w:rsidR="0010356B">
        <w:rPr>
          <w:sz w:val="24"/>
          <w:szCs w:val="24"/>
        </w:rPr>
        <w:t>/2/0/00944 от 19.01.2018 година по мярка 7.2. за проект: „Подобряване на средата и достъпа до културни услуги чрез извършване на основен ремонт, оборудване и обзавеждане на читалище „Пробуда 1929” в село Хитрино, община Хитрино”.</w:t>
      </w:r>
    </w:p>
    <w:p w:rsidR="0010356B" w:rsidRPr="0010356B" w:rsidRDefault="0010356B" w:rsidP="00DE494C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„9.4.Отпускане на временен безлихвен заем за авансово финансиране на плащания по проект </w:t>
      </w:r>
      <w:r>
        <w:rPr>
          <w:sz w:val="24"/>
          <w:szCs w:val="24"/>
          <w:lang w:val="en-US"/>
        </w:rPr>
        <w:t>BG05FMOP001-5.001-</w:t>
      </w:r>
      <w:r>
        <w:rPr>
          <w:sz w:val="24"/>
          <w:szCs w:val="24"/>
        </w:rPr>
        <w:t>„</w:t>
      </w:r>
      <w:r>
        <w:rPr>
          <w:sz w:val="24"/>
          <w:szCs w:val="24"/>
          <w:lang w:val="en-US"/>
        </w:rPr>
        <w:t>3-1-</w:t>
      </w:r>
      <w:r>
        <w:rPr>
          <w:sz w:val="24"/>
          <w:szCs w:val="24"/>
        </w:rPr>
        <w:t xml:space="preserve">Топъл обяд в условия на пандемията от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>” по процедура чрез директно предоставяне на безвъзмездна финансова помощ.”</w:t>
      </w:r>
    </w:p>
    <w:p w:rsidR="00C13ECE" w:rsidRPr="00DE494C" w:rsidRDefault="0028277A" w:rsidP="0010356B">
      <w:pPr>
        <w:ind w:firstLine="708"/>
        <w:contextualSpacing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Прие</w:t>
      </w:r>
      <w:r w:rsidR="00DA6670">
        <w:rPr>
          <w:sz w:val="24"/>
          <w:szCs w:val="24"/>
        </w:rPr>
        <w:t>ха</w:t>
      </w:r>
      <w:r w:rsidR="00C13ECE">
        <w:rPr>
          <w:sz w:val="24"/>
          <w:szCs w:val="24"/>
        </w:rPr>
        <w:t xml:space="preserve"> се с</w:t>
      </w:r>
      <w:r w:rsidR="00DA6670">
        <w:rPr>
          <w:rFonts w:ascii="Calibri" w:hAnsi="Calibri" w:cs="Arial"/>
          <w:sz w:val="24"/>
          <w:szCs w:val="24"/>
        </w:rPr>
        <w:t xml:space="preserve"> 16</w:t>
      </w:r>
      <w:r w:rsidR="00C13ECE">
        <w:rPr>
          <w:rFonts w:ascii="Calibri" w:hAnsi="Calibri" w:cs="Arial"/>
          <w:sz w:val="24"/>
          <w:szCs w:val="24"/>
        </w:rPr>
        <w:t xml:space="preserve"> </w:t>
      </w:r>
      <w:r w:rsidR="00C13ECE">
        <w:rPr>
          <w:rFonts w:ascii="Calibri" w:hAnsi="Calibri" w:cs="Arial"/>
          <w:sz w:val="24"/>
          <w:szCs w:val="24"/>
          <w:lang w:val="en-US"/>
        </w:rPr>
        <w:t>(</w:t>
      </w:r>
      <w:r w:rsidR="00DA6670">
        <w:rPr>
          <w:rFonts w:ascii="Calibri" w:hAnsi="Calibri" w:cs="Arial"/>
          <w:sz w:val="24"/>
          <w:szCs w:val="24"/>
        </w:rPr>
        <w:t>ш</w:t>
      </w:r>
      <w:r>
        <w:rPr>
          <w:rFonts w:ascii="Calibri" w:hAnsi="Calibri" w:cs="Arial"/>
          <w:sz w:val="24"/>
          <w:szCs w:val="24"/>
        </w:rPr>
        <w:t>е</w:t>
      </w:r>
      <w:r w:rsidR="00DA6670">
        <w:rPr>
          <w:rFonts w:ascii="Calibri" w:hAnsi="Calibri" w:cs="Arial"/>
          <w:sz w:val="24"/>
          <w:szCs w:val="24"/>
        </w:rPr>
        <w:t>с</w:t>
      </w:r>
      <w:r>
        <w:rPr>
          <w:rFonts w:ascii="Calibri" w:hAnsi="Calibri" w:cs="Arial"/>
          <w:sz w:val="24"/>
          <w:szCs w:val="24"/>
        </w:rPr>
        <w:t>т</w:t>
      </w:r>
      <w:r w:rsidR="00C13ECE">
        <w:rPr>
          <w:rFonts w:ascii="Calibri" w:hAnsi="Calibri" w:cs="Arial"/>
          <w:sz w:val="24"/>
          <w:szCs w:val="24"/>
        </w:rPr>
        <w:t>надесет</w:t>
      </w:r>
      <w:r w:rsidR="00C13ECE">
        <w:rPr>
          <w:rFonts w:ascii="Calibri" w:hAnsi="Calibri" w:cs="Arial"/>
          <w:sz w:val="24"/>
          <w:szCs w:val="24"/>
          <w:lang w:val="en-US"/>
        </w:rPr>
        <w:t>)</w:t>
      </w:r>
      <w:r w:rsidR="00C13ECE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се”.</w:t>
      </w:r>
    </w:p>
    <w:p w:rsidR="00C92099" w:rsidRPr="00C13ECE" w:rsidRDefault="0036088D" w:rsidP="00C13EC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>С</w:t>
      </w:r>
      <w:r w:rsidR="00DA6670">
        <w:rPr>
          <w:sz w:val="24"/>
          <w:szCs w:val="24"/>
        </w:rPr>
        <w:t xml:space="preserve"> 16</w:t>
      </w:r>
      <w:r w:rsidR="00576E8D">
        <w:rPr>
          <w:sz w:val="24"/>
          <w:szCs w:val="24"/>
        </w:rPr>
        <w:t xml:space="preserve"> </w:t>
      </w:r>
      <w:r w:rsidR="000301E0">
        <w:rPr>
          <w:sz w:val="24"/>
          <w:szCs w:val="24"/>
          <w:lang w:val="en-US"/>
        </w:rPr>
        <w:t>(</w:t>
      </w:r>
      <w:r w:rsidR="00DA6670">
        <w:rPr>
          <w:sz w:val="24"/>
          <w:szCs w:val="24"/>
        </w:rPr>
        <w:t>ш</w:t>
      </w:r>
      <w:r w:rsidR="0028277A">
        <w:rPr>
          <w:sz w:val="24"/>
          <w:szCs w:val="24"/>
        </w:rPr>
        <w:t>е</w:t>
      </w:r>
      <w:r w:rsidR="00DA6670">
        <w:rPr>
          <w:sz w:val="24"/>
          <w:szCs w:val="24"/>
        </w:rPr>
        <w:t>с</w:t>
      </w:r>
      <w:r w:rsidR="0028277A">
        <w:rPr>
          <w:sz w:val="24"/>
          <w:szCs w:val="24"/>
        </w:rPr>
        <w:t>т</w:t>
      </w:r>
      <w:r w:rsidR="00120909">
        <w:rPr>
          <w:sz w:val="24"/>
          <w:szCs w:val="24"/>
        </w:rPr>
        <w:t>на</w:t>
      </w:r>
      <w:r w:rsidR="004447E4">
        <w:rPr>
          <w:sz w:val="24"/>
          <w:szCs w:val="24"/>
        </w:rPr>
        <w:t>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</w:t>
      </w:r>
      <w:r w:rsidR="00F742D6">
        <w:rPr>
          <w:sz w:val="24"/>
          <w:szCs w:val="24"/>
        </w:rPr>
        <w:t>е”, Общински съвет Хитрино реши да премине към гласуване на предложения дневен ред</w:t>
      </w:r>
      <w:r w:rsidR="0010356B">
        <w:rPr>
          <w:sz w:val="24"/>
          <w:szCs w:val="24"/>
        </w:rPr>
        <w:t>, включително с  допълненията</w:t>
      </w:r>
      <w:r w:rsidR="00576E8D">
        <w:rPr>
          <w:sz w:val="24"/>
          <w:szCs w:val="24"/>
        </w:rPr>
        <w:t>.</w:t>
      </w:r>
      <w:r w:rsidR="00642540">
        <w:rPr>
          <w:sz w:val="24"/>
          <w:szCs w:val="24"/>
        </w:rPr>
        <w:t xml:space="preserve"> </w:t>
      </w:r>
    </w:p>
    <w:p w:rsidR="005E7BA7" w:rsidRPr="00F47B97" w:rsidRDefault="0036088D" w:rsidP="00C13ECE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С</w:t>
      </w:r>
      <w:r w:rsidR="00DA6670">
        <w:rPr>
          <w:sz w:val="24"/>
          <w:szCs w:val="24"/>
        </w:rPr>
        <w:t xml:space="preserve"> 16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DA6670">
        <w:rPr>
          <w:sz w:val="24"/>
          <w:szCs w:val="24"/>
        </w:rPr>
        <w:t>ш</w:t>
      </w:r>
      <w:r w:rsidR="0028277A">
        <w:rPr>
          <w:sz w:val="24"/>
          <w:szCs w:val="24"/>
        </w:rPr>
        <w:t>е</w:t>
      </w:r>
      <w:r w:rsidR="00DA6670">
        <w:rPr>
          <w:sz w:val="24"/>
          <w:szCs w:val="24"/>
        </w:rPr>
        <w:t>с</w:t>
      </w:r>
      <w:r w:rsidR="0028277A">
        <w:rPr>
          <w:sz w:val="24"/>
          <w:szCs w:val="24"/>
        </w:rPr>
        <w:t>т</w:t>
      </w:r>
      <w:r w:rsidR="004447E4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C13ECE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67204F" w:rsidRDefault="0067204F" w:rsidP="005A35C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  <w:r w:rsidRPr="0067204F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eastAsia="Calibri" w:hAnsi="Calibri" w:cs="Arial"/>
          <w:sz w:val="24"/>
          <w:szCs w:val="24"/>
        </w:rPr>
        <w:t>Актуализация на бюджета за 2021 година.</w:t>
      </w:r>
    </w:p>
    <w:p w:rsidR="0067204F" w:rsidRDefault="0067204F" w:rsidP="0067204F">
      <w:pPr>
        <w:ind w:left="7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                                                          </w:t>
      </w:r>
      <w:r w:rsidRPr="00F27A34">
        <w:rPr>
          <w:rFonts w:ascii="Calibri" w:eastAsia="Calibri" w:hAnsi="Calibri" w:cs="Times New Roman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Times New Roman"/>
          <w:i/>
          <w:sz w:val="24"/>
          <w:szCs w:val="24"/>
        </w:rPr>
        <w:t>Нуридин Исмаил</w:t>
      </w:r>
      <w:r w:rsidRPr="00F27A34">
        <w:rPr>
          <w:rFonts w:ascii="Calibri" w:eastAsia="Calibri" w:hAnsi="Calibri" w:cs="Times New Roman"/>
          <w:i/>
          <w:sz w:val="24"/>
          <w:szCs w:val="24"/>
        </w:rPr>
        <w:t>- кмет на община</w:t>
      </w:r>
    </w:p>
    <w:p w:rsidR="0067204F" w:rsidRPr="00484729" w:rsidRDefault="0067204F" w:rsidP="005A35C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  <w:r w:rsidRPr="0067204F">
        <w:rPr>
          <w:rFonts w:ascii="Calibri" w:hAnsi="Calibri"/>
          <w:b/>
          <w:sz w:val="24"/>
          <w:szCs w:val="24"/>
        </w:rPr>
        <w:t>2.</w:t>
      </w:r>
      <w:r>
        <w:rPr>
          <w:rFonts w:ascii="Calibri" w:eastAsia="Calibri" w:hAnsi="Calibri" w:cs="Times New Roman"/>
          <w:sz w:val="24"/>
          <w:szCs w:val="24"/>
        </w:rPr>
        <w:t>Поемане на дългосрочен общински дълг под формата на безлихвен заем от централния бюджет.</w:t>
      </w:r>
    </w:p>
    <w:p w:rsidR="0067204F" w:rsidRDefault="0067204F" w:rsidP="0067204F">
      <w:pPr>
        <w:ind w:left="7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</w:t>
      </w:r>
      <w:r w:rsidRPr="00F27A34">
        <w:rPr>
          <w:rFonts w:ascii="Calibri" w:eastAsia="Calibri" w:hAnsi="Calibri" w:cs="Times New Roman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Times New Roman"/>
          <w:i/>
          <w:sz w:val="24"/>
          <w:szCs w:val="24"/>
        </w:rPr>
        <w:t>Нуридин Исмаил</w:t>
      </w:r>
      <w:r w:rsidRPr="00F27A34">
        <w:rPr>
          <w:rFonts w:ascii="Calibri" w:eastAsia="Calibri" w:hAnsi="Calibri" w:cs="Times New Roman"/>
          <w:i/>
          <w:sz w:val="24"/>
          <w:szCs w:val="24"/>
        </w:rPr>
        <w:t>- кмет на община</w:t>
      </w:r>
    </w:p>
    <w:p w:rsidR="0067204F" w:rsidRPr="00484729" w:rsidRDefault="0067204F" w:rsidP="005A35C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  <w:r w:rsidRPr="0067204F">
        <w:rPr>
          <w:rFonts w:ascii="Calibri" w:hAnsi="Calibri"/>
          <w:b/>
          <w:sz w:val="24"/>
          <w:szCs w:val="24"/>
        </w:rPr>
        <w:t>3.</w:t>
      </w:r>
      <w:r>
        <w:rPr>
          <w:rFonts w:ascii="Calibri" w:eastAsia="Calibri" w:hAnsi="Calibri" w:cs="Times New Roman"/>
          <w:sz w:val="24"/>
          <w:szCs w:val="24"/>
        </w:rPr>
        <w:t>Поемане на дългосрочен общински дълг под формата на безлихвен заем от централния бюджет.</w:t>
      </w:r>
    </w:p>
    <w:p w:rsidR="0067204F" w:rsidRDefault="0067204F" w:rsidP="0067204F">
      <w:pPr>
        <w:ind w:left="7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</w:t>
      </w:r>
      <w:r w:rsidRPr="00F27A34">
        <w:rPr>
          <w:rFonts w:ascii="Calibri" w:eastAsia="Calibri" w:hAnsi="Calibri" w:cs="Times New Roman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Times New Roman"/>
          <w:i/>
          <w:sz w:val="24"/>
          <w:szCs w:val="24"/>
        </w:rPr>
        <w:t>Нуридин Исмаил</w:t>
      </w:r>
      <w:r w:rsidRPr="00F27A34">
        <w:rPr>
          <w:rFonts w:ascii="Calibri" w:eastAsia="Calibri" w:hAnsi="Calibri" w:cs="Times New Roman"/>
          <w:i/>
          <w:sz w:val="24"/>
          <w:szCs w:val="24"/>
        </w:rPr>
        <w:t>- кмет на община</w:t>
      </w:r>
    </w:p>
    <w:p w:rsidR="0067204F" w:rsidRDefault="0067204F" w:rsidP="005A35C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  <w:r w:rsidRPr="0067204F">
        <w:rPr>
          <w:rFonts w:ascii="Calibri" w:hAnsi="Calibri" w:cs="Arial"/>
          <w:b/>
          <w:sz w:val="24"/>
          <w:szCs w:val="24"/>
        </w:rPr>
        <w:t>4.</w:t>
      </w:r>
      <w:r>
        <w:rPr>
          <w:rFonts w:ascii="Calibri" w:eastAsia="Calibri" w:hAnsi="Calibri" w:cs="Arial"/>
          <w:sz w:val="24"/>
          <w:szCs w:val="24"/>
        </w:rPr>
        <w:t>Издаване на Запис на заповед от Община Хитрино в полза на ДФ „Земеделие” – Разплащателна агенция, обезпечаващ авансово плащане по Договор №27/07/2/0/00944 от 19.01.2018 г. по мярка 7.2 за проект „Подобряване на средата и достъпа до културни услуги, чрез извършване на основен ремонт, оборудване и обзавеждане на читалище „Пробуда 1929” в село Хитрино, Община Хитрино”.</w:t>
      </w:r>
    </w:p>
    <w:p w:rsidR="0067204F" w:rsidRPr="00484729" w:rsidRDefault="0067204F" w:rsidP="0067204F">
      <w:pPr>
        <w:ind w:left="7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</w:t>
      </w:r>
      <w:r w:rsidRPr="00F27A34">
        <w:rPr>
          <w:rFonts w:ascii="Calibri" w:eastAsia="Calibri" w:hAnsi="Calibri" w:cs="Times New Roman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Times New Roman"/>
          <w:i/>
          <w:sz w:val="24"/>
          <w:szCs w:val="24"/>
        </w:rPr>
        <w:t>Нуридин Исмаил</w:t>
      </w:r>
      <w:r w:rsidRPr="00F27A34">
        <w:rPr>
          <w:rFonts w:ascii="Calibri" w:eastAsia="Calibri" w:hAnsi="Calibri" w:cs="Times New Roman"/>
          <w:i/>
          <w:sz w:val="24"/>
          <w:szCs w:val="24"/>
        </w:rPr>
        <w:t>- кмет на община</w:t>
      </w:r>
    </w:p>
    <w:p w:rsidR="0067204F" w:rsidRPr="0033327D" w:rsidRDefault="0067204F" w:rsidP="005A35C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67204F">
        <w:rPr>
          <w:rFonts w:ascii="Calibri" w:hAnsi="Calibri"/>
          <w:b/>
          <w:sz w:val="24"/>
          <w:szCs w:val="24"/>
        </w:rPr>
        <w:t>5.</w:t>
      </w:r>
      <w:r>
        <w:rPr>
          <w:rFonts w:ascii="Calibri" w:eastAsia="Calibri" w:hAnsi="Calibri" w:cs="Times New Roman"/>
          <w:sz w:val="24"/>
          <w:szCs w:val="24"/>
        </w:rPr>
        <w:t>Разглеждане и приемане на „План за интегрирано развитие на община Хитрино” за периода 2021 – 2027 г.</w:t>
      </w:r>
    </w:p>
    <w:p w:rsidR="0067204F" w:rsidRDefault="0067204F" w:rsidP="0067204F">
      <w:pPr>
        <w:ind w:left="7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</w:t>
      </w:r>
      <w:r w:rsidRPr="00F27A34">
        <w:rPr>
          <w:rFonts w:ascii="Calibri" w:eastAsia="Calibri" w:hAnsi="Calibri" w:cs="Times New Roman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Times New Roman"/>
          <w:i/>
          <w:sz w:val="24"/>
          <w:szCs w:val="24"/>
        </w:rPr>
        <w:t>Ахмед</w:t>
      </w:r>
      <w:r w:rsidRPr="00F27A34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F27A34">
        <w:rPr>
          <w:rFonts w:ascii="Calibri" w:eastAsia="Calibri" w:hAnsi="Calibri" w:cs="Times New Roman"/>
          <w:i/>
          <w:sz w:val="24"/>
          <w:szCs w:val="24"/>
        </w:rPr>
        <w:t>Ахмед</w:t>
      </w:r>
      <w:proofErr w:type="spellEnd"/>
      <w:r w:rsidRPr="00F27A34">
        <w:rPr>
          <w:rFonts w:ascii="Calibri" w:eastAsia="Calibri" w:hAnsi="Calibri" w:cs="Times New Roman"/>
          <w:i/>
          <w:sz w:val="24"/>
          <w:szCs w:val="24"/>
        </w:rPr>
        <w:t>- зам.кмет на община</w:t>
      </w:r>
    </w:p>
    <w:p w:rsidR="0067204F" w:rsidRDefault="0067204F" w:rsidP="005A35C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67204F">
        <w:rPr>
          <w:rFonts w:ascii="Calibri" w:hAnsi="Calibri"/>
          <w:b/>
          <w:sz w:val="24"/>
          <w:szCs w:val="24"/>
        </w:rPr>
        <w:t>6.</w:t>
      </w:r>
      <w:r>
        <w:rPr>
          <w:rFonts w:ascii="Calibri" w:eastAsia="Calibri" w:hAnsi="Calibri" w:cs="Times New Roman"/>
          <w:sz w:val="24"/>
          <w:szCs w:val="24"/>
        </w:rPr>
        <w:t xml:space="preserve">Прилагане разпоредбите на чл. 124, ал. 1 от ЗУТ във връзка с чл. 134, ал. 1, т. 5 от ЗУТ за разрешаване изменение на Общ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план на Община Хитрино.</w:t>
      </w:r>
    </w:p>
    <w:p w:rsidR="0067204F" w:rsidRPr="00F76AD8" w:rsidRDefault="0067204F" w:rsidP="0067204F">
      <w:pPr>
        <w:ind w:left="7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</w:t>
      </w:r>
      <w:r w:rsidRPr="00F27A34">
        <w:rPr>
          <w:rFonts w:ascii="Calibri" w:eastAsia="Calibri" w:hAnsi="Calibri" w:cs="Times New Roman"/>
          <w:i/>
          <w:sz w:val="24"/>
          <w:szCs w:val="24"/>
        </w:rPr>
        <w:t xml:space="preserve">Докладва: </w:t>
      </w:r>
      <w:r>
        <w:rPr>
          <w:rFonts w:ascii="Calibri" w:eastAsia="Calibri" w:hAnsi="Calibri" w:cs="Times New Roman"/>
          <w:i/>
          <w:sz w:val="24"/>
          <w:szCs w:val="24"/>
        </w:rPr>
        <w:t>Ахмед</w:t>
      </w:r>
      <w:r w:rsidRPr="00F27A34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 w:rsidRPr="00F27A34">
        <w:rPr>
          <w:rFonts w:ascii="Calibri" w:eastAsia="Calibri" w:hAnsi="Calibri" w:cs="Times New Roman"/>
          <w:i/>
          <w:sz w:val="24"/>
          <w:szCs w:val="24"/>
        </w:rPr>
        <w:t>Ахмед</w:t>
      </w:r>
      <w:proofErr w:type="spellEnd"/>
      <w:r w:rsidRPr="00F27A34">
        <w:rPr>
          <w:rFonts w:ascii="Calibri" w:eastAsia="Calibri" w:hAnsi="Calibri" w:cs="Times New Roman"/>
          <w:i/>
          <w:sz w:val="24"/>
          <w:szCs w:val="24"/>
        </w:rPr>
        <w:t>- зам.кмет на община</w:t>
      </w:r>
    </w:p>
    <w:p w:rsidR="0067204F" w:rsidRDefault="0067204F" w:rsidP="005A35C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67204F">
        <w:rPr>
          <w:rFonts w:ascii="Calibri" w:hAnsi="Calibri"/>
          <w:b/>
          <w:sz w:val="24"/>
          <w:szCs w:val="24"/>
        </w:rPr>
        <w:t>7.</w:t>
      </w:r>
      <w:r>
        <w:rPr>
          <w:rFonts w:ascii="Calibri" w:eastAsia="Calibri" w:hAnsi="Calibri" w:cs="Times New Roman"/>
          <w:sz w:val="24"/>
          <w:szCs w:val="24"/>
        </w:rPr>
        <w:t>Приемане на Общинска програма за закрила на детето в община Хитрино през 2021 година.</w:t>
      </w:r>
    </w:p>
    <w:p w:rsidR="0067204F" w:rsidRDefault="0067204F" w:rsidP="0067204F">
      <w:pPr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           </w:t>
      </w:r>
      <w:r w:rsidRPr="00F27A34">
        <w:rPr>
          <w:rFonts w:ascii="Calibri" w:eastAsia="Calibri" w:hAnsi="Calibri" w:cs="Times New Roman"/>
          <w:i/>
          <w:sz w:val="24"/>
          <w:szCs w:val="24"/>
        </w:rPr>
        <w:t>Докладва: Илхан Ахмед- зам.кмет на община</w:t>
      </w:r>
    </w:p>
    <w:p w:rsidR="0067204F" w:rsidRPr="0033327D" w:rsidRDefault="0067204F" w:rsidP="005A35C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Times New Roman"/>
          <w:i/>
          <w:sz w:val="24"/>
          <w:szCs w:val="24"/>
        </w:rPr>
      </w:pPr>
      <w:r w:rsidRPr="0067204F">
        <w:rPr>
          <w:rFonts w:ascii="Calibri" w:hAnsi="Calibri"/>
          <w:b/>
          <w:sz w:val="24"/>
          <w:szCs w:val="24"/>
        </w:rPr>
        <w:t>8.</w:t>
      </w:r>
      <w:r>
        <w:rPr>
          <w:rFonts w:ascii="Calibri" w:eastAsia="Calibri" w:hAnsi="Calibri" w:cs="Times New Roman"/>
          <w:sz w:val="24"/>
          <w:szCs w:val="24"/>
        </w:rPr>
        <w:t>Продажба на имот – частна общинска собственост, представляващ УПИ II – незастроено дворно място с площ от 2020 кв.м. в квартал 51, по плана на село Върбак, ул. „Дружба” № 8, община Хитрино, във връзка с чл. 35, ал. 1 от Закона за Общинската собственост.</w:t>
      </w:r>
    </w:p>
    <w:p w:rsidR="0067204F" w:rsidRDefault="0067204F" w:rsidP="0067204F">
      <w:pPr>
        <w:ind w:left="720"/>
        <w:contextualSpacing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          </w:t>
      </w:r>
      <w:r w:rsidRPr="00F27A34">
        <w:rPr>
          <w:rFonts w:ascii="Calibri" w:eastAsia="Calibri" w:hAnsi="Calibri" w:cs="Times New Roman"/>
          <w:i/>
          <w:sz w:val="24"/>
          <w:szCs w:val="24"/>
        </w:rPr>
        <w:t>Докладва: Илхан Ахмед- зам.кмет на община</w:t>
      </w:r>
    </w:p>
    <w:p w:rsidR="0067204F" w:rsidRDefault="0067204F" w:rsidP="005A35C1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67204F">
        <w:rPr>
          <w:rFonts w:ascii="Calibri" w:hAnsi="Calibri"/>
          <w:b/>
          <w:sz w:val="24"/>
          <w:szCs w:val="24"/>
        </w:rPr>
        <w:t>9.</w:t>
      </w:r>
      <w:r>
        <w:rPr>
          <w:rFonts w:ascii="Calibri" w:hAnsi="Calibri"/>
          <w:sz w:val="24"/>
          <w:szCs w:val="24"/>
        </w:rPr>
        <w:t>Докладни записки:</w:t>
      </w:r>
    </w:p>
    <w:p w:rsidR="0010356B" w:rsidRDefault="0010356B" w:rsidP="0010356B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9.1.Сключване на договор за наем с „Банка ДСК” АД за помещение, </w:t>
      </w:r>
      <w:proofErr w:type="spellStart"/>
      <w:r>
        <w:rPr>
          <w:sz w:val="24"/>
          <w:szCs w:val="24"/>
        </w:rPr>
        <w:t>находящо</w:t>
      </w:r>
      <w:proofErr w:type="spellEnd"/>
      <w:r>
        <w:rPr>
          <w:sz w:val="24"/>
          <w:szCs w:val="24"/>
        </w:rPr>
        <w:t xml:space="preserve"> се в село Хитрино, община Хит</w:t>
      </w:r>
      <w:r w:rsidR="00623BBB">
        <w:rPr>
          <w:sz w:val="24"/>
          <w:szCs w:val="24"/>
        </w:rPr>
        <w:t>рино, на адрес: ул.”Индже” № 10</w:t>
      </w:r>
      <w:r>
        <w:rPr>
          <w:sz w:val="24"/>
          <w:szCs w:val="24"/>
        </w:rPr>
        <w:t>.</w:t>
      </w:r>
    </w:p>
    <w:p w:rsidR="00DA16D4" w:rsidRPr="00DA16D4" w:rsidRDefault="00DA16D4" w:rsidP="00DA16D4">
      <w:pPr>
        <w:ind w:left="3540" w:firstLine="720"/>
        <w:contextualSpacing/>
        <w:jc w:val="both"/>
        <w:rPr>
          <w:i/>
          <w:sz w:val="24"/>
          <w:szCs w:val="24"/>
        </w:rPr>
      </w:pPr>
      <w:r w:rsidRPr="00DA16D4">
        <w:rPr>
          <w:i/>
          <w:sz w:val="24"/>
          <w:szCs w:val="24"/>
        </w:rPr>
        <w:t>Докладва: Илхан Ахмед- зам.кмет на община</w:t>
      </w:r>
    </w:p>
    <w:p w:rsidR="0010356B" w:rsidRDefault="0010356B" w:rsidP="0010356B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9.2.Предложение с вх. № 94-00-957/1 от 16.03.2021 г. по описа на община Хитрино, постъпило от „</w:t>
      </w:r>
      <w:proofErr w:type="spellStart"/>
      <w:r>
        <w:rPr>
          <w:sz w:val="24"/>
          <w:szCs w:val="24"/>
        </w:rPr>
        <w:t>Геосолар</w:t>
      </w:r>
      <w:proofErr w:type="spellEnd"/>
      <w:r w:rsidR="00623BBB">
        <w:rPr>
          <w:sz w:val="24"/>
          <w:szCs w:val="24"/>
        </w:rPr>
        <w:t xml:space="preserve"> Каменяк” ЕООД, с ЕИК 201250350</w:t>
      </w:r>
      <w:r>
        <w:rPr>
          <w:sz w:val="24"/>
          <w:szCs w:val="24"/>
        </w:rPr>
        <w:t>.</w:t>
      </w:r>
    </w:p>
    <w:p w:rsidR="00DA16D4" w:rsidRPr="00DA16D4" w:rsidRDefault="00DA16D4" w:rsidP="00DA16D4">
      <w:pPr>
        <w:ind w:left="3540" w:firstLine="720"/>
        <w:contextualSpacing/>
        <w:jc w:val="both"/>
        <w:rPr>
          <w:i/>
          <w:sz w:val="24"/>
          <w:szCs w:val="24"/>
        </w:rPr>
      </w:pPr>
      <w:r w:rsidRPr="00DA16D4">
        <w:rPr>
          <w:i/>
          <w:sz w:val="24"/>
          <w:szCs w:val="24"/>
        </w:rPr>
        <w:t xml:space="preserve">Докладва: </w:t>
      </w:r>
      <w:r>
        <w:rPr>
          <w:i/>
          <w:sz w:val="24"/>
          <w:szCs w:val="24"/>
        </w:rPr>
        <w:t>Ахмед</w:t>
      </w:r>
      <w:r w:rsidRPr="00DA16D4">
        <w:rPr>
          <w:i/>
          <w:sz w:val="24"/>
          <w:szCs w:val="24"/>
        </w:rPr>
        <w:t xml:space="preserve"> </w:t>
      </w:r>
      <w:proofErr w:type="spellStart"/>
      <w:r w:rsidRPr="00DA16D4">
        <w:rPr>
          <w:i/>
          <w:sz w:val="24"/>
          <w:szCs w:val="24"/>
        </w:rPr>
        <w:t>Ахмед</w:t>
      </w:r>
      <w:proofErr w:type="spellEnd"/>
      <w:r w:rsidRPr="00DA16D4">
        <w:rPr>
          <w:i/>
          <w:sz w:val="24"/>
          <w:szCs w:val="24"/>
        </w:rPr>
        <w:t>- зам.кмет на община</w:t>
      </w:r>
    </w:p>
    <w:p w:rsidR="0010356B" w:rsidRDefault="0010356B" w:rsidP="0010356B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9.3.Издаване на Запис на заповед от община Хитрино в полза на ДФ „Земеделие” – Разплащателна агенция, обезпечаваща плащане на ДДС след извършено авансово плащане по Договор № 27/07/2/0/00944 от 19.01.2018 година по мярка 7.2. за проект: „Подобряване на средата и достъпа до културни услуги чрез извършване на основен ремонт, оборудване и обзавеждане на читалище „Пробуда 1929”</w:t>
      </w:r>
      <w:r w:rsidR="00623BBB">
        <w:rPr>
          <w:sz w:val="24"/>
          <w:szCs w:val="24"/>
        </w:rPr>
        <w:t xml:space="preserve"> в село Хитрино, община Хитрино</w:t>
      </w:r>
      <w:r>
        <w:rPr>
          <w:sz w:val="24"/>
          <w:szCs w:val="24"/>
        </w:rPr>
        <w:t>.</w:t>
      </w:r>
    </w:p>
    <w:p w:rsidR="00DA16D4" w:rsidRPr="00DA16D4" w:rsidRDefault="00DA16D4" w:rsidP="00DA16D4">
      <w:pPr>
        <w:ind w:left="3540" w:firstLine="720"/>
        <w:contextualSpacing/>
        <w:jc w:val="both"/>
        <w:rPr>
          <w:i/>
          <w:sz w:val="24"/>
          <w:szCs w:val="24"/>
        </w:rPr>
      </w:pPr>
      <w:r w:rsidRPr="00DA16D4">
        <w:rPr>
          <w:i/>
          <w:sz w:val="24"/>
          <w:szCs w:val="24"/>
        </w:rPr>
        <w:t xml:space="preserve">Докладва: </w:t>
      </w:r>
      <w:r>
        <w:rPr>
          <w:i/>
          <w:sz w:val="24"/>
          <w:szCs w:val="24"/>
        </w:rPr>
        <w:t>Нуридин Исмаил</w:t>
      </w:r>
      <w:r w:rsidRPr="00DA16D4">
        <w:rPr>
          <w:i/>
          <w:sz w:val="24"/>
          <w:szCs w:val="24"/>
        </w:rPr>
        <w:t>- кмет на община</w:t>
      </w:r>
    </w:p>
    <w:p w:rsidR="00DA16D4" w:rsidRDefault="00DA16D4" w:rsidP="0010356B">
      <w:pPr>
        <w:ind w:firstLine="720"/>
        <w:contextualSpacing/>
        <w:jc w:val="both"/>
        <w:rPr>
          <w:sz w:val="24"/>
          <w:szCs w:val="24"/>
        </w:rPr>
      </w:pPr>
    </w:p>
    <w:p w:rsidR="0010356B" w:rsidRDefault="0010356B" w:rsidP="0010356B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9.4.Отпускане на временен безлихвен заем за авансово финансиране на плащания по проект </w:t>
      </w:r>
      <w:r>
        <w:rPr>
          <w:sz w:val="24"/>
          <w:szCs w:val="24"/>
          <w:lang w:val="en-US"/>
        </w:rPr>
        <w:t>BG05FMOP001-5.001-</w:t>
      </w:r>
      <w:r>
        <w:rPr>
          <w:sz w:val="24"/>
          <w:szCs w:val="24"/>
        </w:rPr>
        <w:t>„</w:t>
      </w:r>
      <w:r>
        <w:rPr>
          <w:sz w:val="24"/>
          <w:szCs w:val="24"/>
          <w:lang w:val="en-US"/>
        </w:rPr>
        <w:t>3-1-</w:t>
      </w:r>
      <w:r>
        <w:rPr>
          <w:sz w:val="24"/>
          <w:szCs w:val="24"/>
        </w:rPr>
        <w:t xml:space="preserve">Топъл обяд в условия на пандемията от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>” по процедура чрез директно предоставяне н</w:t>
      </w:r>
      <w:r w:rsidR="00623BBB">
        <w:rPr>
          <w:sz w:val="24"/>
          <w:szCs w:val="24"/>
        </w:rPr>
        <w:t>а безвъзмездна финансова помощ.</w:t>
      </w:r>
    </w:p>
    <w:p w:rsidR="00DA16D4" w:rsidRPr="00DA16D4" w:rsidRDefault="00DA16D4" w:rsidP="00DA16D4">
      <w:pPr>
        <w:ind w:left="3540" w:firstLine="720"/>
        <w:contextualSpacing/>
        <w:jc w:val="both"/>
        <w:rPr>
          <w:i/>
          <w:sz w:val="24"/>
          <w:szCs w:val="24"/>
        </w:rPr>
      </w:pPr>
      <w:r w:rsidRPr="00DA16D4">
        <w:rPr>
          <w:i/>
          <w:sz w:val="24"/>
          <w:szCs w:val="24"/>
        </w:rPr>
        <w:t xml:space="preserve">Докладва: </w:t>
      </w:r>
      <w:r>
        <w:rPr>
          <w:i/>
          <w:sz w:val="24"/>
          <w:szCs w:val="24"/>
        </w:rPr>
        <w:t>Нуридин Исмаил</w:t>
      </w:r>
      <w:r w:rsidRPr="00DA16D4">
        <w:rPr>
          <w:i/>
          <w:sz w:val="24"/>
          <w:szCs w:val="24"/>
        </w:rPr>
        <w:t>- кмет на община</w:t>
      </w:r>
    </w:p>
    <w:p w:rsidR="0067204F" w:rsidRPr="0067204F" w:rsidRDefault="0067204F" w:rsidP="0010356B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7204F">
        <w:rPr>
          <w:rFonts w:ascii="Calibri" w:hAnsi="Calibri"/>
          <w:b/>
          <w:sz w:val="24"/>
          <w:szCs w:val="24"/>
        </w:rPr>
        <w:t>10.</w:t>
      </w:r>
      <w:r>
        <w:rPr>
          <w:rFonts w:ascii="Calibri" w:hAnsi="Calibri"/>
          <w:sz w:val="24"/>
          <w:szCs w:val="24"/>
        </w:rPr>
        <w:t>Питане.</w:t>
      </w:r>
    </w:p>
    <w:p w:rsidR="006F3975" w:rsidRDefault="006F3975" w:rsidP="0067204F">
      <w:pPr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28277A">
        <w:rPr>
          <w:rFonts w:cs="Arial"/>
          <w:b/>
          <w:sz w:val="24"/>
          <w:szCs w:val="24"/>
          <w:u w:val="single"/>
        </w:rPr>
        <w:t>ПО ПЪРВА ТОЧКА ОТ ДНЕВНИЯ РЕД</w:t>
      </w:r>
    </w:p>
    <w:p w:rsidR="005A35C1" w:rsidRPr="005A35C1" w:rsidRDefault="005A35C1" w:rsidP="005A35C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Актуализация на бюджета за 2021 година.</w:t>
      </w:r>
    </w:p>
    <w:p w:rsidR="0003676B" w:rsidRPr="00357769" w:rsidRDefault="0003676B" w:rsidP="00357769">
      <w:pPr>
        <w:ind w:firstLine="720"/>
        <w:contextualSpacing/>
        <w:jc w:val="both"/>
        <w:rPr>
          <w:rFonts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</w:t>
      </w:r>
      <w:r w:rsidR="005A35C1">
        <w:rPr>
          <w:rFonts w:ascii="Calibri" w:eastAsia="Calibri" w:hAnsi="Calibri" w:cs="Arial"/>
          <w:sz w:val="24"/>
          <w:szCs w:val="24"/>
        </w:rPr>
        <w:t xml:space="preserve"> Нуридин Исмаил</w:t>
      </w:r>
      <w:r w:rsidRPr="006F3975">
        <w:rPr>
          <w:rFonts w:ascii="Calibri" w:eastAsia="Calibri" w:hAnsi="Calibri" w:cs="Arial"/>
          <w:sz w:val="24"/>
          <w:szCs w:val="24"/>
        </w:rPr>
        <w:t>- кмет на община</w:t>
      </w:r>
      <w:r>
        <w:rPr>
          <w:rFonts w:ascii="Calibri" w:hAnsi="Calibri" w:cs="Arial"/>
          <w:sz w:val="24"/>
          <w:szCs w:val="24"/>
        </w:rPr>
        <w:t xml:space="preserve"> Хитрино. </w:t>
      </w:r>
      <w:r w:rsidR="00C11675">
        <w:rPr>
          <w:rFonts w:ascii="Calibri" w:hAnsi="Calibri" w:cs="Arial"/>
          <w:sz w:val="24"/>
          <w:szCs w:val="24"/>
        </w:rPr>
        <w:t xml:space="preserve">Запозна присъстващите с </w:t>
      </w:r>
      <w:r w:rsidR="005A35C1">
        <w:rPr>
          <w:rFonts w:ascii="Calibri" w:hAnsi="Calibri" w:cs="Arial"/>
          <w:sz w:val="24"/>
          <w:szCs w:val="24"/>
        </w:rPr>
        <w:t>актуализацията</w:t>
      </w:r>
      <w:r w:rsidR="00357769" w:rsidRPr="0028277A">
        <w:rPr>
          <w:rFonts w:cs="Arial"/>
          <w:sz w:val="24"/>
          <w:szCs w:val="24"/>
        </w:rPr>
        <w:t>.</w:t>
      </w:r>
      <w:r w:rsidR="00357769">
        <w:rPr>
          <w:rFonts w:cs="Arial"/>
          <w:sz w:val="24"/>
          <w:szCs w:val="24"/>
        </w:rPr>
        <w:t xml:space="preserve"> </w:t>
      </w:r>
      <w:r w:rsidR="009931EA">
        <w:rPr>
          <w:rFonts w:ascii="Calibri" w:hAnsi="Calibri" w:cs="Arial"/>
          <w:sz w:val="24"/>
          <w:szCs w:val="24"/>
        </w:rPr>
        <w:t>Направи разяснения</w:t>
      </w:r>
      <w:r w:rsidR="00C11675">
        <w:rPr>
          <w:rFonts w:ascii="Calibri" w:hAnsi="Calibri" w:cs="Arial"/>
          <w:sz w:val="24"/>
          <w:szCs w:val="24"/>
        </w:rPr>
        <w:t>.</w:t>
      </w:r>
    </w:p>
    <w:p w:rsidR="006F3975" w:rsidRPr="00541EAB" w:rsidRDefault="005A35C1" w:rsidP="006F3975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</w:t>
      </w:r>
      <w:r w:rsidR="00357769">
        <w:rPr>
          <w:rFonts w:ascii="Calibri" w:hAnsi="Calibri" w:cs="Arial"/>
          <w:color w:val="000000" w:themeColor="text1"/>
          <w:sz w:val="24"/>
          <w:szCs w:val="24"/>
        </w:rPr>
        <w:t>.2021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>дложението на г-н Нуридин Исмаил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</w:rPr>
        <w:t xml:space="preserve"> –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</w:rPr>
        <w:t>кмет на община Хитрино.</w:t>
      </w:r>
    </w:p>
    <w:p w:rsidR="006F3975" w:rsidRPr="00541EAB" w:rsidRDefault="009C7454" w:rsidP="006F3975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</w:t>
      </w:r>
      <w:r w:rsidR="005A35C1">
        <w:rPr>
          <w:rFonts w:ascii="Calibri" w:hAnsi="Calibri" w:cs="Arial"/>
          <w:color w:val="000000" w:themeColor="text1"/>
          <w:sz w:val="24"/>
          <w:szCs w:val="24"/>
        </w:rPr>
        <w:t xml:space="preserve"> 16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5A35C1">
        <w:rPr>
          <w:rFonts w:ascii="Calibri" w:hAnsi="Calibri" w:cs="Arial"/>
          <w:color w:val="000000" w:themeColor="text1"/>
          <w:sz w:val="24"/>
          <w:szCs w:val="24"/>
        </w:rPr>
        <w:t>ш</w:t>
      </w:r>
      <w:r w:rsidR="00357769">
        <w:rPr>
          <w:rFonts w:ascii="Calibri" w:hAnsi="Calibri" w:cs="Arial"/>
          <w:color w:val="000000" w:themeColor="text1"/>
          <w:sz w:val="24"/>
          <w:szCs w:val="24"/>
        </w:rPr>
        <w:t>е</w:t>
      </w:r>
      <w:r w:rsidR="005A35C1">
        <w:rPr>
          <w:rFonts w:ascii="Calibri" w:hAnsi="Calibri" w:cs="Arial"/>
          <w:color w:val="000000" w:themeColor="text1"/>
          <w:sz w:val="24"/>
          <w:szCs w:val="24"/>
        </w:rPr>
        <w:t>с</w:t>
      </w:r>
      <w:r w:rsidR="00357769">
        <w:rPr>
          <w:rFonts w:ascii="Calibri" w:hAnsi="Calibri" w:cs="Arial"/>
          <w:color w:val="000000" w:themeColor="text1"/>
          <w:sz w:val="24"/>
          <w:szCs w:val="24"/>
        </w:rPr>
        <w:t>т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6F3975"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B14D12" w:rsidRPr="00952E92" w:rsidRDefault="009C7454" w:rsidP="00952E92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CC0C0D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16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CC0C0D">
        <w:rPr>
          <w:rFonts w:ascii="Calibri" w:eastAsia="Calibri" w:hAnsi="Calibri" w:cs="Arial"/>
          <w:color w:val="000000" w:themeColor="text1"/>
          <w:sz w:val="24"/>
          <w:szCs w:val="24"/>
        </w:rPr>
        <w:t>ш</w:t>
      </w:r>
      <w:r w:rsidR="00357769">
        <w:rPr>
          <w:rFonts w:ascii="Calibri" w:eastAsia="Calibri" w:hAnsi="Calibri" w:cs="Arial"/>
          <w:color w:val="000000" w:themeColor="text1"/>
          <w:sz w:val="24"/>
          <w:szCs w:val="24"/>
        </w:rPr>
        <w:t>е</w:t>
      </w:r>
      <w:r w:rsidR="00CC0C0D"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357769">
        <w:rPr>
          <w:rFonts w:ascii="Calibri" w:eastAsia="Calibri" w:hAnsi="Calibri" w:cs="Arial"/>
          <w:color w:val="000000" w:themeColor="text1"/>
          <w:sz w:val="24"/>
          <w:szCs w:val="24"/>
        </w:rPr>
        <w:t>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6F3975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991E9E">
        <w:rPr>
          <w:sz w:val="24"/>
          <w:szCs w:val="24"/>
        </w:rPr>
        <w:t>н</w:t>
      </w:r>
      <w:r w:rsidR="00FA2541" w:rsidRPr="00973335">
        <w:rPr>
          <w:sz w:val="24"/>
          <w:szCs w:val="24"/>
        </w:rPr>
        <w:t xml:space="preserve">а </w:t>
      </w:r>
      <w:r w:rsidR="00C92CD2">
        <w:rPr>
          <w:sz w:val="24"/>
          <w:szCs w:val="24"/>
        </w:rPr>
        <w:t>основание чл.21, ал.1, т.6</w:t>
      </w:r>
      <w:r w:rsidR="00C11675">
        <w:rPr>
          <w:sz w:val="24"/>
          <w:szCs w:val="24"/>
        </w:rPr>
        <w:t>; чл.21</w:t>
      </w:r>
      <w:r w:rsidR="00DE494C">
        <w:rPr>
          <w:sz w:val="24"/>
          <w:szCs w:val="24"/>
        </w:rPr>
        <w:t>, ал.2, във връзка с</w:t>
      </w:r>
      <w:r w:rsidR="00FA2541"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="00FA2541" w:rsidRPr="00973335">
        <w:rPr>
          <w:sz w:val="24"/>
          <w:szCs w:val="24"/>
          <w:lang w:val="en-US"/>
        </w:rPr>
        <w:t>(</w:t>
      </w:r>
      <w:r w:rsidR="00FA2541" w:rsidRPr="00973335">
        <w:rPr>
          <w:sz w:val="24"/>
          <w:szCs w:val="24"/>
        </w:rPr>
        <w:t>ЗМСМА</w:t>
      </w:r>
      <w:r w:rsidR="00FA2541" w:rsidRPr="00973335">
        <w:rPr>
          <w:sz w:val="24"/>
          <w:szCs w:val="24"/>
          <w:lang w:val="en-US"/>
        </w:rPr>
        <w:t>)</w:t>
      </w:r>
      <w:r w:rsidR="00566C62">
        <w:rPr>
          <w:sz w:val="24"/>
          <w:szCs w:val="24"/>
        </w:rPr>
        <w:t xml:space="preserve">, </w:t>
      </w:r>
      <w:r w:rsidR="00991E9E">
        <w:rPr>
          <w:sz w:val="24"/>
          <w:szCs w:val="24"/>
        </w:rPr>
        <w:t>прие</w:t>
      </w:r>
    </w:p>
    <w:p w:rsidR="00991E9E" w:rsidRPr="00991E9E" w:rsidRDefault="00D87101" w:rsidP="00991E9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25</w:t>
      </w:r>
    </w:p>
    <w:p w:rsidR="00FA2541" w:rsidRPr="00973335" w:rsidRDefault="00991E9E" w:rsidP="00991E9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C92CD2">
        <w:rPr>
          <w:sz w:val="24"/>
          <w:szCs w:val="24"/>
        </w:rPr>
        <w:t>чл. 124</w:t>
      </w:r>
      <w:r w:rsidR="00DE494C">
        <w:rPr>
          <w:sz w:val="24"/>
          <w:szCs w:val="24"/>
        </w:rPr>
        <w:t xml:space="preserve"> от Закона за</w:t>
      </w:r>
      <w:r w:rsidR="00C92CD2">
        <w:rPr>
          <w:sz w:val="24"/>
          <w:szCs w:val="24"/>
        </w:rPr>
        <w:t xml:space="preserve"> публичните финанси</w:t>
      </w:r>
      <w:r w:rsidR="00DE494C">
        <w:rPr>
          <w:sz w:val="24"/>
          <w:szCs w:val="24"/>
        </w:rPr>
        <w:t>,</w:t>
      </w:r>
      <w:r w:rsidR="00FA2541" w:rsidRPr="00973335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Хитрино</w:t>
      </w:r>
    </w:p>
    <w:p w:rsidR="00FA2541" w:rsidRDefault="00FA2541" w:rsidP="00FA2541">
      <w:pPr>
        <w:contextualSpacing/>
        <w:jc w:val="center"/>
        <w:rPr>
          <w:sz w:val="24"/>
          <w:szCs w:val="24"/>
        </w:rPr>
      </w:pPr>
      <w:r w:rsidRPr="00973335">
        <w:rPr>
          <w:sz w:val="24"/>
          <w:szCs w:val="24"/>
        </w:rPr>
        <w:t>Р Е Ш И:</w:t>
      </w:r>
    </w:p>
    <w:p w:rsidR="00C92CD2" w:rsidRDefault="00C92CD2" w:rsidP="00C92CD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Актуализира бюджета на община Хитрино за 2021 година:</w:t>
      </w:r>
    </w:p>
    <w:p w:rsidR="00C92CD2" w:rsidRDefault="00C92CD2" w:rsidP="001757E8">
      <w:pPr>
        <w:contextualSpacing/>
        <w:jc w:val="both"/>
        <w:rPr>
          <w:sz w:val="24"/>
          <w:szCs w:val="24"/>
        </w:rPr>
      </w:pPr>
      <w:r w:rsidRPr="003A4865">
        <w:rPr>
          <w:b/>
          <w:sz w:val="28"/>
          <w:szCs w:val="28"/>
        </w:rPr>
        <w:t>1.</w:t>
      </w:r>
      <w:r>
        <w:rPr>
          <w:sz w:val="24"/>
          <w:szCs w:val="24"/>
        </w:rPr>
        <w:t xml:space="preserve">С Решение № 16, т.4 от 25.02.2021 година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Общински съвет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Хитрино, във  връзка с чл.89 от Закона за държавния бюджет на РБ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Република България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2021 г. за трансформиране на 377 860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триста</w:t>
      </w:r>
      <w:proofErr w:type="gramEnd"/>
      <w:r>
        <w:rPr>
          <w:sz w:val="24"/>
          <w:szCs w:val="24"/>
        </w:rPr>
        <w:t xml:space="preserve"> седемдесет и седем хиляди осемстотин и шестдесет</w:t>
      </w:r>
      <w:r w:rsidR="00EE7432">
        <w:rPr>
          <w:sz w:val="24"/>
          <w:szCs w:val="24"/>
        </w:rPr>
        <w:t xml:space="preserve"> лв.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или 46.01.% от целевата субсидия за капиталови разходи в целеви трансфер за финансиране разходите на общината за извършване на неотложни текущи ремонти на уличната мрежа по населените места на община Хитрино са одобрени обекти с Приложение № 4 от решението за:</w:t>
      </w:r>
    </w:p>
    <w:tbl>
      <w:tblPr>
        <w:tblStyle w:val="a9"/>
        <w:tblW w:w="0" w:type="auto"/>
        <w:jc w:val="center"/>
        <w:tblLook w:val="04A0"/>
      </w:tblPr>
      <w:tblGrid>
        <w:gridCol w:w="8717"/>
        <w:gridCol w:w="1205"/>
      </w:tblGrid>
      <w:tr w:rsidR="00E97037" w:rsidTr="00E97037">
        <w:trPr>
          <w:jc w:val="center"/>
        </w:trPr>
        <w:tc>
          <w:tcPr>
            <w:tcW w:w="8717" w:type="dxa"/>
          </w:tcPr>
          <w:p w:rsidR="00E97037" w:rsidRPr="001757E8" w:rsidRDefault="00E97037" w:rsidP="00E9703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757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05" w:type="dxa"/>
          </w:tcPr>
          <w:p w:rsidR="00E97037" w:rsidRPr="001757E8" w:rsidRDefault="00E97037" w:rsidP="00E9703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757E8">
              <w:rPr>
                <w:b/>
                <w:sz w:val="24"/>
                <w:szCs w:val="24"/>
              </w:rPr>
              <w:t>лв.</w:t>
            </w:r>
          </w:p>
        </w:tc>
      </w:tr>
      <w:tr w:rsidR="00E97037" w:rsidTr="00E97037">
        <w:trPr>
          <w:jc w:val="center"/>
        </w:trPr>
        <w:tc>
          <w:tcPr>
            <w:tcW w:w="8717" w:type="dxa"/>
          </w:tcPr>
          <w:p w:rsidR="00E97037" w:rsidRDefault="00E97037" w:rsidP="00E9703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 с.Иглика- АПОС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акт за публична общинска собственост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E97037" w:rsidRPr="00E97037" w:rsidRDefault="00E97037" w:rsidP="00E9703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0088/23.11.1998 г.</w:t>
            </w:r>
          </w:p>
        </w:tc>
        <w:tc>
          <w:tcPr>
            <w:tcW w:w="1205" w:type="dxa"/>
          </w:tcPr>
          <w:p w:rsidR="00E97037" w:rsidRDefault="00E97037" w:rsidP="001757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55 679</w:t>
            </w:r>
          </w:p>
        </w:tc>
      </w:tr>
      <w:tr w:rsidR="00E97037" w:rsidTr="00E97037">
        <w:trPr>
          <w:jc w:val="center"/>
        </w:trPr>
        <w:tc>
          <w:tcPr>
            <w:tcW w:w="8717" w:type="dxa"/>
          </w:tcPr>
          <w:p w:rsidR="00E97037" w:rsidRDefault="00E97037" w:rsidP="00E9703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 „Радост” с.Живково- АПОС № 0636/11.10.2005 г., построена 1978 г.</w:t>
            </w:r>
          </w:p>
        </w:tc>
        <w:tc>
          <w:tcPr>
            <w:tcW w:w="1205" w:type="dxa"/>
          </w:tcPr>
          <w:p w:rsidR="00E97037" w:rsidRDefault="00E97037" w:rsidP="001757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17 638</w:t>
            </w:r>
          </w:p>
        </w:tc>
      </w:tr>
      <w:tr w:rsidR="00E97037" w:rsidTr="00E97037">
        <w:trPr>
          <w:jc w:val="center"/>
        </w:trPr>
        <w:tc>
          <w:tcPr>
            <w:tcW w:w="8717" w:type="dxa"/>
          </w:tcPr>
          <w:p w:rsidR="00E97037" w:rsidRDefault="00E97037" w:rsidP="00E9703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Кметство с. Близнаци- АПОС № 0199/30.06.2000 г.</w:t>
            </w:r>
          </w:p>
        </w:tc>
        <w:tc>
          <w:tcPr>
            <w:tcW w:w="1205" w:type="dxa"/>
          </w:tcPr>
          <w:p w:rsidR="00E97037" w:rsidRDefault="00E97037" w:rsidP="001757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79 295</w:t>
            </w:r>
          </w:p>
        </w:tc>
      </w:tr>
      <w:tr w:rsidR="00E97037" w:rsidTr="00E97037">
        <w:trPr>
          <w:jc w:val="center"/>
        </w:trPr>
        <w:tc>
          <w:tcPr>
            <w:tcW w:w="8717" w:type="dxa"/>
          </w:tcPr>
          <w:p w:rsidR="00E97037" w:rsidRDefault="00E97037" w:rsidP="00E9703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Кметство, здравна служба и читалище с.Калино- АПОС № 0179/25.05.2000 г.</w:t>
            </w:r>
          </w:p>
        </w:tc>
        <w:tc>
          <w:tcPr>
            <w:tcW w:w="1205" w:type="dxa"/>
          </w:tcPr>
          <w:p w:rsidR="00E97037" w:rsidRDefault="00E97037" w:rsidP="001757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45 270</w:t>
            </w:r>
          </w:p>
        </w:tc>
      </w:tr>
      <w:tr w:rsidR="00E97037" w:rsidTr="00E97037">
        <w:trPr>
          <w:jc w:val="center"/>
        </w:trPr>
        <w:tc>
          <w:tcPr>
            <w:tcW w:w="8717" w:type="dxa"/>
          </w:tcPr>
          <w:p w:rsidR="00E97037" w:rsidRDefault="00E97037" w:rsidP="00E9703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Здравна служба с.Хитрино- АПОС № 1006/09.12.2009 г.</w:t>
            </w:r>
          </w:p>
        </w:tc>
        <w:tc>
          <w:tcPr>
            <w:tcW w:w="1205" w:type="dxa"/>
          </w:tcPr>
          <w:p w:rsidR="00E97037" w:rsidRDefault="00E97037" w:rsidP="001757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23 166</w:t>
            </w:r>
          </w:p>
        </w:tc>
      </w:tr>
      <w:tr w:rsidR="00E97037" w:rsidTr="00E97037">
        <w:trPr>
          <w:jc w:val="center"/>
        </w:trPr>
        <w:tc>
          <w:tcPr>
            <w:tcW w:w="8717" w:type="dxa"/>
          </w:tcPr>
          <w:p w:rsidR="00E97037" w:rsidRPr="00E97037" w:rsidRDefault="00E97037" w:rsidP="00E9703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на административна сграда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социални грижи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>- АПОС № 0691/25.04.2006 г.</w:t>
            </w:r>
          </w:p>
        </w:tc>
        <w:tc>
          <w:tcPr>
            <w:tcW w:w="1205" w:type="dxa"/>
          </w:tcPr>
          <w:p w:rsidR="00E97037" w:rsidRDefault="00E97037" w:rsidP="001757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156 362</w:t>
            </w:r>
          </w:p>
        </w:tc>
      </w:tr>
      <w:tr w:rsidR="001757E8" w:rsidTr="00E97037">
        <w:trPr>
          <w:jc w:val="center"/>
        </w:trPr>
        <w:tc>
          <w:tcPr>
            <w:tcW w:w="8717" w:type="dxa"/>
          </w:tcPr>
          <w:p w:rsidR="001757E8" w:rsidRDefault="001757E8" w:rsidP="00E9703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Общо:</w:t>
            </w:r>
          </w:p>
        </w:tc>
        <w:tc>
          <w:tcPr>
            <w:tcW w:w="1205" w:type="dxa"/>
          </w:tcPr>
          <w:p w:rsidR="001757E8" w:rsidRDefault="001757E8" w:rsidP="001757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377 860</w:t>
            </w:r>
          </w:p>
        </w:tc>
      </w:tr>
    </w:tbl>
    <w:p w:rsidR="00C92CD2" w:rsidRDefault="00C92CD2" w:rsidP="001757E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57E8">
        <w:rPr>
          <w:sz w:val="24"/>
          <w:szCs w:val="24"/>
        </w:rPr>
        <w:t xml:space="preserve">Поради отпадане на необходимостта от ремонт на административната сграда </w:t>
      </w:r>
      <w:r w:rsidR="001757E8">
        <w:rPr>
          <w:sz w:val="24"/>
          <w:szCs w:val="24"/>
          <w:lang w:val="en-US"/>
        </w:rPr>
        <w:t>(</w:t>
      </w:r>
      <w:r w:rsidR="001757E8">
        <w:rPr>
          <w:sz w:val="24"/>
          <w:szCs w:val="24"/>
        </w:rPr>
        <w:t>социални грижи</w:t>
      </w:r>
      <w:r w:rsidR="001757E8">
        <w:rPr>
          <w:sz w:val="24"/>
          <w:szCs w:val="24"/>
          <w:lang w:val="en-US"/>
        </w:rPr>
        <w:t>)</w:t>
      </w:r>
      <w:r w:rsidR="001757E8">
        <w:rPr>
          <w:sz w:val="24"/>
          <w:szCs w:val="24"/>
        </w:rPr>
        <w:t xml:space="preserve"> с.Хитрино за 156 362 лв. </w:t>
      </w:r>
      <w:r w:rsidR="001757E8">
        <w:rPr>
          <w:sz w:val="24"/>
          <w:szCs w:val="24"/>
          <w:lang w:val="en-US"/>
        </w:rPr>
        <w:t>(</w:t>
      </w:r>
      <w:proofErr w:type="gramStart"/>
      <w:r w:rsidR="001757E8">
        <w:rPr>
          <w:sz w:val="24"/>
          <w:szCs w:val="24"/>
        </w:rPr>
        <w:t>сто</w:t>
      </w:r>
      <w:proofErr w:type="gramEnd"/>
      <w:r w:rsidR="001757E8">
        <w:rPr>
          <w:sz w:val="24"/>
          <w:szCs w:val="24"/>
        </w:rPr>
        <w:t xml:space="preserve"> петдесет и шест хиляди триста шестдесет и два лева</w:t>
      </w:r>
      <w:r w:rsidR="001757E8">
        <w:rPr>
          <w:sz w:val="24"/>
          <w:szCs w:val="24"/>
          <w:lang w:val="en-US"/>
        </w:rPr>
        <w:t>)</w:t>
      </w:r>
      <w:r w:rsidR="001757E8">
        <w:rPr>
          <w:sz w:val="24"/>
          <w:szCs w:val="24"/>
        </w:rPr>
        <w:t xml:space="preserve"> да се включи обект „Ремонт на тротоари, ул.”Трети март”, с. Тервел” на стойност по КСС – 87 812 лв.</w:t>
      </w:r>
      <w:r w:rsidR="003A4865">
        <w:rPr>
          <w:sz w:val="24"/>
          <w:szCs w:val="24"/>
        </w:rPr>
        <w:t xml:space="preserve"> </w:t>
      </w:r>
      <w:r w:rsidR="003A4865">
        <w:rPr>
          <w:sz w:val="24"/>
          <w:szCs w:val="24"/>
          <w:lang w:val="en-US"/>
        </w:rPr>
        <w:t>(</w:t>
      </w:r>
      <w:proofErr w:type="gramStart"/>
      <w:r w:rsidR="003A4865">
        <w:rPr>
          <w:sz w:val="24"/>
          <w:szCs w:val="24"/>
        </w:rPr>
        <w:t>осемдесет</w:t>
      </w:r>
      <w:proofErr w:type="gramEnd"/>
      <w:r w:rsidR="003A4865">
        <w:rPr>
          <w:sz w:val="24"/>
          <w:szCs w:val="24"/>
        </w:rPr>
        <w:t xml:space="preserve"> и седем хиляди осемстотин и дванадесет лева</w:t>
      </w:r>
      <w:r w:rsidR="003A4865">
        <w:rPr>
          <w:sz w:val="24"/>
          <w:szCs w:val="24"/>
          <w:lang w:val="en-US"/>
        </w:rPr>
        <w:t>)</w:t>
      </w:r>
      <w:r w:rsidR="001757E8">
        <w:rPr>
          <w:sz w:val="24"/>
          <w:szCs w:val="24"/>
        </w:rPr>
        <w:t xml:space="preserve"> и разликата от 68 550 лв. </w:t>
      </w:r>
      <w:r w:rsidR="003A4865">
        <w:rPr>
          <w:sz w:val="24"/>
          <w:szCs w:val="24"/>
          <w:lang w:val="en-US"/>
        </w:rPr>
        <w:lastRenderedPageBreak/>
        <w:t>(</w:t>
      </w:r>
      <w:proofErr w:type="gramStart"/>
      <w:r w:rsidR="003A4865">
        <w:rPr>
          <w:sz w:val="24"/>
          <w:szCs w:val="24"/>
        </w:rPr>
        <w:t>шестдесет</w:t>
      </w:r>
      <w:proofErr w:type="gramEnd"/>
      <w:r w:rsidR="003A4865">
        <w:rPr>
          <w:sz w:val="24"/>
          <w:szCs w:val="24"/>
        </w:rPr>
        <w:t xml:space="preserve"> и осем хиляди петстотин и петдесет лева</w:t>
      </w:r>
      <w:r w:rsidR="003A4865">
        <w:rPr>
          <w:sz w:val="24"/>
          <w:szCs w:val="24"/>
          <w:lang w:val="en-US"/>
        </w:rPr>
        <w:t xml:space="preserve">) </w:t>
      </w:r>
      <w:r w:rsidR="001757E8">
        <w:rPr>
          <w:sz w:val="24"/>
          <w:szCs w:val="24"/>
        </w:rPr>
        <w:t>да се разпредели за обекти по капиталовите разходи.</w:t>
      </w:r>
    </w:p>
    <w:p w:rsidR="001757E8" w:rsidRDefault="001757E8" w:rsidP="001757E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Във връзка с гореизложеното текста в т.4 от Решение № 16 от 25.02.2021 година да се измени на:</w:t>
      </w:r>
    </w:p>
    <w:p w:rsidR="001757E8" w:rsidRDefault="001757E8" w:rsidP="001757E8">
      <w:pPr>
        <w:contextualSpacing/>
        <w:jc w:val="both"/>
        <w:rPr>
          <w:sz w:val="24"/>
          <w:szCs w:val="24"/>
        </w:rPr>
      </w:pPr>
      <w:r w:rsidRPr="003A4865">
        <w:rPr>
          <w:b/>
          <w:sz w:val="24"/>
          <w:szCs w:val="24"/>
        </w:rPr>
        <w:t>4.</w:t>
      </w:r>
      <w:r>
        <w:rPr>
          <w:sz w:val="24"/>
          <w:szCs w:val="24"/>
        </w:rPr>
        <w:t>Във връзка с чл.89 от Закона за държавния бюджет на РБ</w:t>
      </w:r>
      <w:r w:rsidR="00D14908">
        <w:rPr>
          <w:sz w:val="24"/>
          <w:szCs w:val="24"/>
        </w:rPr>
        <w:t xml:space="preserve"> </w:t>
      </w:r>
      <w:r w:rsidR="00D14908">
        <w:rPr>
          <w:sz w:val="24"/>
          <w:szCs w:val="24"/>
          <w:lang w:val="en-US"/>
        </w:rPr>
        <w:t>(</w:t>
      </w:r>
      <w:r w:rsidR="00D14908">
        <w:rPr>
          <w:sz w:val="24"/>
          <w:szCs w:val="24"/>
        </w:rPr>
        <w:t>Република България</w:t>
      </w:r>
      <w:r w:rsidR="00D1490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2021 г. и поради недостатъчни собствени средства за неотложни текущи ремонти на уличната мрежа в населените места на община Хитрино упълномощава Кмета на община Хитрино да направи предложение до министъра на финансите за трансформиране на 309 310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триста и девет хиляди триста и 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лв.</w:t>
      </w:r>
      <w:r w:rsidR="003A4865">
        <w:rPr>
          <w:sz w:val="24"/>
          <w:szCs w:val="24"/>
        </w:rPr>
        <w:t xml:space="preserve"> или 37.67% от целевата субсидия за капиталови разходи в целеви трансфер за финансиране разходите на общината за извършване на неотложни текущи ремонти на уличната мрежа и на сгради, публична общинска собственост по населените места на община Хитрино, съгласно Приложение № 14 към ФО № 1/2021 </w:t>
      </w:r>
      <w:r w:rsidR="00D14908">
        <w:rPr>
          <w:sz w:val="24"/>
          <w:szCs w:val="24"/>
        </w:rPr>
        <w:t>г. на</w:t>
      </w:r>
      <w:r w:rsidR="003A4865">
        <w:rPr>
          <w:sz w:val="24"/>
          <w:szCs w:val="24"/>
        </w:rPr>
        <w:t xml:space="preserve"> Министерство на финансите.</w:t>
      </w:r>
    </w:p>
    <w:p w:rsidR="003A4865" w:rsidRDefault="003A4865" w:rsidP="001757E8">
      <w:pPr>
        <w:contextualSpacing/>
        <w:jc w:val="both"/>
        <w:rPr>
          <w:sz w:val="24"/>
          <w:szCs w:val="24"/>
        </w:rPr>
      </w:pPr>
      <w:r w:rsidRPr="003A4865">
        <w:rPr>
          <w:b/>
          <w:sz w:val="28"/>
          <w:szCs w:val="28"/>
        </w:rPr>
        <w:t>2.</w:t>
      </w:r>
      <w:r>
        <w:rPr>
          <w:sz w:val="24"/>
          <w:szCs w:val="24"/>
        </w:rPr>
        <w:t xml:space="preserve">Актуализира капиталовите разходи – средствата от 68 550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шестдесет</w:t>
      </w:r>
      <w:proofErr w:type="gramEnd"/>
      <w:r>
        <w:rPr>
          <w:sz w:val="24"/>
          <w:szCs w:val="24"/>
        </w:rPr>
        <w:t xml:space="preserve"> и осем хиляди петстотин и петдесет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да се разпределят по обекти:</w:t>
      </w:r>
    </w:p>
    <w:tbl>
      <w:tblPr>
        <w:tblStyle w:val="a9"/>
        <w:tblW w:w="0" w:type="auto"/>
        <w:tblLook w:val="04A0"/>
      </w:tblPr>
      <w:tblGrid>
        <w:gridCol w:w="5070"/>
        <w:gridCol w:w="1171"/>
        <w:gridCol w:w="1134"/>
        <w:gridCol w:w="1417"/>
        <w:gridCol w:w="1167"/>
      </w:tblGrid>
      <w:tr w:rsidR="003A4865" w:rsidTr="003A4865">
        <w:tc>
          <w:tcPr>
            <w:tcW w:w="5070" w:type="dxa"/>
          </w:tcPr>
          <w:p w:rsidR="003A4865" w:rsidRDefault="00D14908" w:rsidP="00D149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A4865">
              <w:rPr>
                <w:sz w:val="24"/>
                <w:szCs w:val="24"/>
              </w:rPr>
              <w:t>аименование на обекта</w:t>
            </w:r>
          </w:p>
        </w:tc>
        <w:tc>
          <w:tcPr>
            <w:tcW w:w="1134" w:type="dxa"/>
          </w:tcPr>
          <w:p w:rsidR="003A4865" w:rsidRDefault="003A4865" w:rsidP="00D149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</w:t>
            </w:r>
          </w:p>
        </w:tc>
        <w:tc>
          <w:tcPr>
            <w:tcW w:w="1134" w:type="dxa"/>
          </w:tcPr>
          <w:p w:rsidR="003A4865" w:rsidRDefault="003A4865" w:rsidP="00D149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било</w:t>
            </w:r>
          </w:p>
        </w:tc>
        <w:tc>
          <w:tcPr>
            <w:tcW w:w="1417" w:type="dxa"/>
          </w:tcPr>
          <w:p w:rsidR="003A4865" w:rsidRDefault="003A4865" w:rsidP="00D149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става</w:t>
            </w:r>
          </w:p>
        </w:tc>
        <w:tc>
          <w:tcPr>
            <w:tcW w:w="1167" w:type="dxa"/>
          </w:tcPr>
          <w:p w:rsidR="003A4865" w:rsidRDefault="00D14908" w:rsidP="00D1490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4865">
              <w:rPr>
                <w:sz w:val="24"/>
                <w:szCs w:val="24"/>
              </w:rPr>
              <w:t>азлика</w:t>
            </w:r>
          </w:p>
        </w:tc>
      </w:tr>
      <w:tr w:rsidR="00D87101" w:rsidTr="003A4865">
        <w:tc>
          <w:tcPr>
            <w:tcW w:w="5070" w:type="dxa"/>
          </w:tcPr>
          <w:p w:rsidR="00D87101" w:rsidRDefault="00D87101" w:rsidP="00D8710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D87101" w:rsidRDefault="00D87101" w:rsidP="00D8710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D87101" w:rsidRDefault="00D87101" w:rsidP="00D8710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D87101" w:rsidRDefault="00D87101" w:rsidP="00D8710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67" w:type="dxa"/>
          </w:tcPr>
          <w:p w:rsidR="00D87101" w:rsidRDefault="00D87101" w:rsidP="00D8710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3A4865" w:rsidTr="003A4865">
        <w:tc>
          <w:tcPr>
            <w:tcW w:w="5070" w:type="dxa"/>
          </w:tcPr>
          <w:p w:rsidR="003A4865" w:rsidRDefault="003A4865" w:rsidP="001757E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на вътрешен водопровод</w:t>
            </w:r>
            <w:r w:rsidR="00E15D58">
              <w:rPr>
                <w:sz w:val="24"/>
                <w:szCs w:val="24"/>
              </w:rPr>
              <w:t xml:space="preserve"> с. </w:t>
            </w:r>
            <w:proofErr w:type="spellStart"/>
            <w:r w:rsidR="00E15D58">
              <w:rPr>
                <w:sz w:val="24"/>
                <w:szCs w:val="24"/>
              </w:rPr>
              <w:t>Ка</w:t>
            </w:r>
            <w:proofErr w:type="spellEnd"/>
            <w:r w:rsidR="00E15D58">
              <w:rPr>
                <w:sz w:val="24"/>
                <w:szCs w:val="24"/>
              </w:rPr>
              <w:t>-</w:t>
            </w:r>
          </w:p>
          <w:p w:rsidR="00E15D58" w:rsidRDefault="00E15D58" w:rsidP="001757E8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меняк</w:t>
            </w:r>
            <w:proofErr w:type="spellEnd"/>
            <w:r>
              <w:rPr>
                <w:sz w:val="24"/>
                <w:szCs w:val="24"/>
              </w:rPr>
              <w:t xml:space="preserve"> – втори етап за строителен надзор, ин-</w:t>
            </w:r>
          </w:p>
          <w:p w:rsidR="00E15D58" w:rsidRDefault="00E15D58" w:rsidP="001757E8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веститорски</w:t>
            </w:r>
            <w:proofErr w:type="spellEnd"/>
            <w:r>
              <w:rPr>
                <w:sz w:val="24"/>
                <w:szCs w:val="24"/>
              </w:rPr>
              <w:t xml:space="preserve"> контрол и авторски надзор</w:t>
            </w:r>
          </w:p>
        </w:tc>
        <w:tc>
          <w:tcPr>
            <w:tcW w:w="1134" w:type="dxa"/>
          </w:tcPr>
          <w:p w:rsidR="003A4865" w:rsidRDefault="003A4865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87101" w:rsidRDefault="00D87101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87101" w:rsidRDefault="00D87101" w:rsidP="00D1490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1134" w:type="dxa"/>
          </w:tcPr>
          <w:p w:rsidR="003A4865" w:rsidRDefault="003A4865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87101" w:rsidRDefault="00D87101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87101" w:rsidRDefault="00D87101" w:rsidP="00D1490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A4865" w:rsidRDefault="003A4865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87101" w:rsidRDefault="00D87101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87101" w:rsidRDefault="00D87101" w:rsidP="00D1490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43 000</w:t>
            </w:r>
          </w:p>
        </w:tc>
        <w:tc>
          <w:tcPr>
            <w:tcW w:w="1167" w:type="dxa"/>
          </w:tcPr>
          <w:p w:rsidR="003A4865" w:rsidRDefault="003A4865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87101" w:rsidRDefault="00D87101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87101" w:rsidRDefault="00D87101" w:rsidP="00D1490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43 000</w:t>
            </w:r>
          </w:p>
        </w:tc>
      </w:tr>
      <w:tr w:rsidR="002222E6" w:rsidTr="003A4865">
        <w:tc>
          <w:tcPr>
            <w:tcW w:w="5070" w:type="dxa"/>
          </w:tcPr>
          <w:p w:rsidR="002222E6" w:rsidRDefault="002222E6" w:rsidP="001757E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Обект „Изграждане на </w:t>
            </w:r>
            <w:r w:rsidR="00D14908">
              <w:rPr>
                <w:sz w:val="24"/>
                <w:szCs w:val="24"/>
              </w:rPr>
              <w:t>стол за хранене с жилища за временно настаняване”</w:t>
            </w:r>
          </w:p>
        </w:tc>
        <w:tc>
          <w:tcPr>
            <w:tcW w:w="1134" w:type="dxa"/>
          </w:tcPr>
          <w:p w:rsidR="002222E6" w:rsidRDefault="002222E6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14908" w:rsidRDefault="00D14908" w:rsidP="00D1490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5202</w:t>
            </w:r>
          </w:p>
        </w:tc>
        <w:tc>
          <w:tcPr>
            <w:tcW w:w="1134" w:type="dxa"/>
          </w:tcPr>
          <w:p w:rsidR="002222E6" w:rsidRDefault="002222E6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14908" w:rsidRDefault="00D14908" w:rsidP="00D1490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953 217</w:t>
            </w:r>
          </w:p>
        </w:tc>
        <w:tc>
          <w:tcPr>
            <w:tcW w:w="1417" w:type="dxa"/>
          </w:tcPr>
          <w:p w:rsidR="002222E6" w:rsidRDefault="002222E6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14908" w:rsidRDefault="00D14908" w:rsidP="00D1490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978 767</w:t>
            </w:r>
          </w:p>
        </w:tc>
        <w:tc>
          <w:tcPr>
            <w:tcW w:w="1167" w:type="dxa"/>
          </w:tcPr>
          <w:p w:rsidR="002222E6" w:rsidRDefault="002222E6" w:rsidP="00D14908">
            <w:pPr>
              <w:contextualSpacing/>
              <w:jc w:val="right"/>
              <w:rPr>
                <w:sz w:val="24"/>
                <w:szCs w:val="24"/>
              </w:rPr>
            </w:pPr>
          </w:p>
          <w:p w:rsidR="00D14908" w:rsidRDefault="00D14908" w:rsidP="00D1490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25 550</w:t>
            </w:r>
          </w:p>
        </w:tc>
      </w:tr>
      <w:tr w:rsidR="00D14908" w:rsidTr="003A4865">
        <w:tc>
          <w:tcPr>
            <w:tcW w:w="5070" w:type="dxa"/>
          </w:tcPr>
          <w:p w:rsidR="00D14908" w:rsidRDefault="00D14908" w:rsidP="001757E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Всичко:</w:t>
            </w:r>
          </w:p>
        </w:tc>
        <w:tc>
          <w:tcPr>
            <w:tcW w:w="1134" w:type="dxa"/>
          </w:tcPr>
          <w:p w:rsidR="00D14908" w:rsidRDefault="00D14908" w:rsidP="00D14908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14908" w:rsidRDefault="00D14908" w:rsidP="00D14908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14908" w:rsidRDefault="00D14908" w:rsidP="00D14908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D14908" w:rsidRDefault="00D14908" w:rsidP="00D1490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68 550</w:t>
            </w:r>
          </w:p>
        </w:tc>
      </w:tr>
    </w:tbl>
    <w:p w:rsidR="00DE494C" w:rsidRDefault="00DE494C" w:rsidP="00D14908">
      <w:pPr>
        <w:contextualSpacing/>
        <w:jc w:val="center"/>
        <w:rPr>
          <w:b/>
          <w:sz w:val="24"/>
          <w:szCs w:val="24"/>
          <w:u w:val="single"/>
        </w:rPr>
      </w:pPr>
      <w:r w:rsidRPr="00DE494C">
        <w:rPr>
          <w:b/>
          <w:sz w:val="24"/>
          <w:szCs w:val="24"/>
          <w:u w:val="single"/>
        </w:rPr>
        <w:t>ПО ВТОРА ТОЧКА ОТ ДНЕВНИЯ РЕД</w:t>
      </w:r>
    </w:p>
    <w:p w:rsidR="00D87101" w:rsidRDefault="00D87101" w:rsidP="00D8710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Поемане на дългосрочен общински дълг под формата на безлихвен заем от централния бюджет във връзка със сключен договор за безвъзмездна финансова помощ за „Устойчив жизнен стандарт и нараснала привлекателност за населението чрез реконструкция и рехабилитация на уличната мрежа на село Хитрино, община Хитрино”</w:t>
      </w:r>
      <w:r w:rsidR="000F7FE6">
        <w:rPr>
          <w:rFonts w:ascii="Calibri" w:eastAsia="Calibri" w:hAnsi="Calibri" w:cs="Times New Roman"/>
          <w:sz w:val="24"/>
          <w:szCs w:val="24"/>
        </w:rPr>
        <w:t>.</w:t>
      </w:r>
    </w:p>
    <w:p w:rsidR="00D87101" w:rsidRPr="00D87101" w:rsidRDefault="00D87101" w:rsidP="00D87101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Докладва г-н </w:t>
      </w:r>
      <w:r w:rsidRPr="00D87101">
        <w:rPr>
          <w:rFonts w:ascii="Calibri" w:eastAsia="Calibri" w:hAnsi="Calibri" w:cs="Times New Roman"/>
          <w:sz w:val="24"/>
          <w:szCs w:val="24"/>
        </w:rPr>
        <w:t>Нуридин Исмаил- кмет на община</w:t>
      </w:r>
      <w:r>
        <w:rPr>
          <w:rFonts w:ascii="Calibri" w:eastAsia="Calibri" w:hAnsi="Calibri" w:cs="Times New Roman"/>
          <w:sz w:val="24"/>
          <w:szCs w:val="24"/>
        </w:rPr>
        <w:t xml:space="preserve"> Хитрино. Направи разяснения по точката от дневния ред.</w:t>
      </w:r>
    </w:p>
    <w:p w:rsidR="00D87101" w:rsidRPr="00541EAB" w:rsidRDefault="00D87101" w:rsidP="00D87101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>дложението на г-н Нуридин Исмаил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–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кмет на община Хитрино.</w:t>
      </w:r>
    </w:p>
    <w:p w:rsidR="00D87101" w:rsidRPr="00541EAB" w:rsidRDefault="00D87101" w:rsidP="00D87101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D87101" w:rsidRPr="00952E92" w:rsidRDefault="00D87101" w:rsidP="00D87101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 w:rsidR="001E7D48">
        <w:rPr>
          <w:sz w:val="24"/>
          <w:szCs w:val="24"/>
        </w:rPr>
        <w:t>основание чл.21, ал.1, т. 10</w:t>
      </w:r>
      <w:r>
        <w:rPr>
          <w:sz w:val="24"/>
          <w:szCs w:val="24"/>
        </w:rPr>
        <w:t>; чл.21, ал.2, във връзка с</w:t>
      </w:r>
      <w:r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D87101" w:rsidRPr="00991E9E" w:rsidRDefault="00D87101" w:rsidP="00D8710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26</w:t>
      </w:r>
    </w:p>
    <w:p w:rsidR="00D87101" w:rsidRDefault="001E7D48" w:rsidP="00950D18">
      <w:pPr>
        <w:ind w:firstLine="708"/>
        <w:contextualSpacing/>
        <w:jc w:val="both"/>
        <w:rPr>
          <w:sz w:val="24"/>
          <w:szCs w:val="24"/>
        </w:rPr>
      </w:pPr>
      <w:r w:rsidRPr="001E7D48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чл.4, т.9 и чл.13 от Закона за общинския дълг, чл. 32, ал.5 от Закона за публичните финанси и във връзка със сключен договор за безвъзмездна финансова помощ за „Устойчив жизнен стандарт и нараснала привлекателност за населението чрез реконструкция и рехабилитация на уличната мрежа на с.Хитрино, община Хитрино” № 27/07/2/0/00933 от </w:t>
      </w:r>
      <w:r>
        <w:rPr>
          <w:sz w:val="24"/>
          <w:szCs w:val="24"/>
        </w:rPr>
        <w:lastRenderedPageBreak/>
        <w:t>30.08.2018 година, сключен между община Хитрино и ДФ „Земеделие”, Общински съвет Хитрино</w:t>
      </w:r>
    </w:p>
    <w:p w:rsidR="001E7D48" w:rsidRDefault="001E7D48" w:rsidP="00950D1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E7D48" w:rsidRDefault="001E7D48" w:rsidP="00950D1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Община Хитрино да поеме дългосрочен общински дълг под формата на безлихвен заем от централния бюджет в размер до 806 000 лв.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осемстотин и шест хиляди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окончателно плащане на разходите по изпълнението на проекта, съгласно Постановление № 215 от 5 октомври 2018 г.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 – 2020 </w:t>
      </w:r>
      <w:r w:rsidR="00950D18">
        <w:rPr>
          <w:sz w:val="24"/>
          <w:szCs w:val="24"/>
        </w:rPr>
        <w:t>г. и тяхното възстановяване.</w:t>
      </w:r>
    </w:p>
    <w:p w:rsidR="00950D18" w:rsidRDefault="00950D18" w:rsidP="00950D1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Срокът за погасяване на заема е до 25.12.2021 година.</w:t>
      </w:r>
    </w:p>
    <w:p w:rsidR="00950D18" w:rsidRDefault="00950D18" w:rsidP="00950D1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поемането на задължението за ползване на безлихвен заем от Централния бюджет, община Хитрино се задължава да ползва предоставения заем само за покриване на разходите по проекта.</w:t>
      </w:r>
    </w:p>
    <w:p w:rsidR="00950D18" w:rsidRPr="00950D18" w:rsidRDefault="00950D18" w:rsidP="00950D18">
      <w:pPr>
        <w:contextualSpacing/>
        <w:jc w:val="center"/>
        <w:rPr>
          <w:b/>
          <w:sz w:val="24"/>
          <w:szCs w:val="24"/>
          <w:u w:val="single"/>
        </w:rPr>
      </w:pPr>
      <w:r w:rsidRPr="00950D18">
        <w:rPr>
          <w:b/>
          <w:sz w:val="24"/>
          <w:szCs w:val="24"/>
          <w:u w:val="single"/>
        </w:rPr>
        <w:t>ПО ТРЕТА ТОЧКА ОТ ДНЕВНИЯ РЕД</w:t>
      </w:r>
    </w:p>
    <w:p w:rsidR="00950D18" w:rsidRDefault="00950D18" w:rsidP="00950D18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Поемане на дългосрочен общински дълг под формата на безлихвен заем от централния бюджет във връзка със сключен договор за безвъзмездна финансова помощ за проект „</w:t>
      </w:r>
      <w:r w:rsidR="009B1E1C">
        <w:rPr>
          <w:rFonts w:ascii="Calibri" w:eastAsia="Calibri" w:hAnsi="Calibri" w:cs="Times New Roman"/>
          <w:sz w:val="24"/>
          <w:szCs w:val="24"/>
        </w:rPr>
        <w:t>Повишаване качеството на живот и създаване на оптимална жизнена среда чрез реконструкция и рехабилитация на уличната мрежа на с. Хитрино, община Хитрино</w:t>
      </w:r>
      <w:r>
        <w:rPr>
          <w:rFonts w:ascii="Calibri" w:eastAsia="Calibri" w:hAnsi="Calibri" w:cs="Times New Roman"/>
          <w:sz w:val="24"/>
          <w:szCs w:val="24"/>
        </w:rPr>
        <w:t xml:space="preserve">”. </w:t>
      </w:r>
    </w:p>
    <w:p w:rsidR="00950D18" w:rsidRPr="00D87101" w:rsidRDefault="00950D18" w:rsidP="00950D18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Докладва г-н </w:t>
      </w:r>
      <w:r w:rsidRPr="00D87101">
        <w:rPr>
          <w:rFonts w:ascii="Calibri" w:eastAsia="Calibri" w:hAnsi="Calibri" w:cs="Times New Roman"/>
          <w:sz w:val="24"/>
          <w:szCs w:val="24"/>
        </w:rPr>
        <w:t>Нуридин Исмаил- кмет на община</w:t>
      </w:r>
      <w:r>
        <w:rPr>
          <w:rFonts w:ascii="Calibri" w:eastAsia="Calibri" w:hAnsi="Calibri" w:cs="Times New Roman"/>
          <w:sz w:val="24"/>
          <w:szCs w:val="24"/>
        </w:rPr>
        <w:t xml:space="preserve"> Хитрино. Направи разяснения по точката от дневния ред.</w:t>
      </w:r>
    </w:p>
    <w:p w:rsidR="00950D18" w:rsidRDefault="00950D18" w:rsidP="00950D18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>дложението на г-н Нуридин Исмаил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–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кмет на община Хитрино.</w:t>
      </w:r>
    </w:p>
    <w:p w:rsidR="00950D18" w:rsidRPr="00541EAB" w:rsidRDefault="00950D18" w:rsidP="00950D18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950D18" w:rsidRPr="00952E92" w:rsidRDefault="00950D18" w:rsidP="00950D18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чл.21, ал.1, т. 10; чл.21, ал.2, във връзка с</w:t>
      </w:r>
      <w:r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950D18" w:rsidRPr="00991E9E" w:rsidRDefault="00950D18" w:rsidP="00950D1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27</w:t>
      </w:r>
    </w:p>
    <w:p w:rsidR="00950D18" w:rsidRDefault="00950D18" w:rsidP="00950D18">
      <w:pPr>
        <w:ind w:firstLine="708"/>
        <w:contextualSpacing/>
        <w:jc w:val="both"/>
        <w:rPr>
          <w:sz w:val="24"/>
          <w:szCs w:val="24"/>
        </w:rPr>
      </w:pPr>
      <w:r w:rsidRPr="001E7D48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>чл.4, т.9 и чл.13 от Закона за общинския дълг, чл. 32, ал.5 от Закона за публичните финанси и във връзка със сключен договор за безвъзмездна финансова помощ за „Договор № 27/07/2/0/00932 от 14.08.2018 г., мярка</w:t>
      </w:r>
      <w:r w:rsidR="009B1E1C">
        <w:rPr>
          <w:sz w:val="24"/>
          <w:szCs w:val="24"/>
        </w:rPr>
        <w:t xml:space="preserve"> 7.2 за проект </w:t>
      </w:r>
      <w:r>
        <w:rPr>
          <w:sz w:val="24"/>
          <w:szCs w:val="24"/>
        </w:rPr>
        <w:t>„</w:t>
      </w:r>
      <w:r w:rsidR="009B1E1C">
        <w:rPr>
          <w:sz w:val="24"/>
          <w:szCs w:val="24"/>
        </w:rPr>
        <w:t>Повишаване качеството на живот и създаване на оптимална жизнена среда чрез реконструкция и рехабилитация на уличната мрежа на с.Хитрино, община Хитрино”</w:t>
      </w:r>
      <w:r>
        <w:rPr>
          <w:sz w:val="24"/>
          <w:szCs w:val="24"/>
        </w:rPr>
        <w:t>, сключен между община Хитрино и ДФ „Земеделие”, Общински съвет Хитрино</w:t>
      </w:r>
    </w:p>
    <w:p w:rsidR="00950D18" w:rsidRDefault="00950D18" w:rsidP="00950D1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50D18" w:rsidRDefault="00950D18" w:rsidP="00950D1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Община Хитрино да поеме дългосрочен общински дълг под формата на безлихвен заем от ц</w:t>
      </w:r>
      <w:r w:rsidR="009B1E1C">
        <w:rPr>
          <w:sz w:val="24"/>
          <w:szCs w:val="24"/>
        </w:rPr>
        <w:t>ентралния бюджет в размер до 857</w:t>
      </w:r>
      <w:r>
        <w:rPr>
          <w:sz w:val="24"/>
          <w:szCs w:val="24"/>
        </w:rPr>
        <w:t xml:space="preserve"> 000 лв. </w:t>
      </w:r>
      <w:r>
        <w:rPr>
          <w:sz w:val="24"/>
          <w:szCs w:val="24"/>
          <w:lang w:val="en-US"/>
        </w:rPr>
        <w:t>(</w:t>
      </w:r>
      <w:r w:rsidR="009B1E1C">
        <w:rPr>
          <w:sz w:val="24"/>
          <w:szCs w:val="24"/>
        </w:rPr>
        <w:t xml:space="preserve">осемстотин петдесет и седем </w:t>
      </w:r>
      <w:r>
        <w:rPr>
          <w:sz w:val="24"/>
          <w:szCs w:val="24"/>
        </w:rPr>
        <w:t>хиляди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окончателно плащане на разходите по изпълнението на проекта, съгласно Постановление № 215 от 5 октомври 2018 г. за условията и реда за отпускане на временни безлихвени заеми от централния бюджет по бюджетите на общините за финансиране на </w:t>
      </w:r>
      <w:r>
        <w:rPr>
          <w:sz w:val="24"/>
          <w:szCs w:val="24"/>
        </w:rPr>
        <w:lastRenderedPageBreak/>
        <w:t>разходи за междинни и окончателни плащания по одобрени проекти по Програмата за развитие на селските райони за периода 2014 – 2020 г. и тяхното възстановяване.</w:t>
      </w:r>
    </w:p>
    <w:p w:rsidR="00950D18" w:rsidRDefault="00950D18" w:rsidP="00950D1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Срокът за погасяване на заема е до 25.12.2021 година.</w:t>
      </w:r>
    </w:p>
    <w:p w:rsidR="00950D18" w:rsidRDefault="00950D18" w:rsidP="00950D1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поемането на задължението за ползване на безлихвен заем от </w:t>
      </w:r>
      <w:r w:rsidR="009B1E1C">
        <w:rPr>
          <w:sz w:val="24"/>
          <w:szCs w:val="24"/>
        </w:rPr>
        <w:t>ц</w:t>
      </w:r>
      <w:r>
        <w:rPr>
          <w:sz w:val="24"/>
          <w:szCs w:val="24"/>
        </w:rPr>
        <w:t>ентралния бюджет, община Хитрино се задължава да ползва предоставения заем само за покриване на разходите по проекта.</w:t>
      </w:r>
    </w:p>
    <w:p w:rsidR="00292D2A" w:rsidRPr="00292D2A" w:rsidRDefault="00292D2A" w:rsidP="00292D2A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292D2A">
        <w:rPr>
          <w:b/>
          <w:sz w:val="24"/>
          <w:szCs w:val="24"/>
          <w:u w:val="single"/>
        </w:rPr>
        <w:t>ПО ЧЕТВЪРТА ТОЧКА ОТ ДНЕВНИЯ РЕД</w:t>
      </w:r>
    </w:p>
    <w:p w:rsidR="00292D2A" w:rsidRPr="00292D2A" w:rsidRDefault="00292D2A" w:rsidP="00292D2A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 w:rsidRPr="00292D2A">
        <w:rPr>
          <w:rFonts w:eastAsia="Calibri" w:cs="Arial"/>
          <w:sz w:val="24"/>
          <w:szCs w:val="24"/>
        </w:rPr>
        <w:t>Издаване на Запис на заповед от Община Хитрино в полза на ДФ „Земеделие” – Разплащателна агенция, обезпечаващ авансово плащане по Договор №</w:t>
      </w:r>
      <w:r>
        <w:rPr>
          <w:rFonts w:eastAsia="Calibri" w:cs="Arial"/>
          <w:sz w:val="24"/>
          <w:szCs w:val="24"/>
        </w:rPr>
        <w:t xml:space="preserve"> </w:t>
      </w:r>
      <w:r w:rsidRPr="00292D2A">
        <w:rPr>
          <w:rFonts w:eastAsia="Calibri" w:cs="Arial"/>
          <w:sz w:val="24"/>
          <w:szCs w:val="24"/>
        </w:rPr>
        <w:t>27/07/2/0/00944 от 19.01.2018 г. по мярка 7.2 за проект „Подобряване на средата и достъпа до културни услуги, чрез извършване на основен ремонт, оборудване и обзавеждане на читалище „Пробуда 1929” в село Хитрино, Община Хитрино”.</w:t>
      </w:r>
    </w:p>
    <w:p w:rsidR="00292D2A" w:rsidRPr="00D87101" w:rsidRDefault="00292D2A" w:rsidP="00292D2A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Докладва г-н </w:t>
      </w:r>
      <w:r w:rsidRPr="00D87101">
        <w:rPr>
          <w:rFonts w:ascii="Calibri" w:eastAsia="Calibri" w:hAnsi="Calibri" w:cs="Times New Roman"/>
          <w:sz w:val="24"/>
          <w:szCs w:val="24"/>
        </w:rPr>
        <w:t>Нуридин Исмаил- кмет на община</w:t>
      </w:r>
      <w:r>
        <w:rPr>
          <w:rFonts w:ascii="Calibri" w:eastAsia="Calibri" w:hAnsi="Calibri" w:cs="Times New Roman"/>
          <w:sz w:val="24"/>
          <w:szCs w:val="24"/>
        </w:rPr>
        <w:t xml:space="preserve"> Хитрино. Направи разяснения по точката от дневния ред.</w:t>
      </w:r>
    </w:p>
    <w:p w:rsidR="00292D2A" w:rsidRDefault="00292D2A" w:rsidP="00292D2A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>дложението на г-н Нуридин Исмаил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–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кмет на община Хитрино.</w:t>
      </w:r>
    </w:p>
    <w:p w:rsidR="00292D2A" w:rsidRPr="00541EAB" w:rsidRDefault="00292D2A" w:rsidP="00292D2A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292D2A" w:rsidRPr="00952E92" w:rsidRDefault="00292D2A" w:rsidP="00292D2A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чл.21, ал.1, т. 10; чл.21, ал.2, във връзка с</w:t>
      </w:r>
      <w:r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292D2A" w:rsidRDefault="00292D2A" w:rsidP="00292D2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28</w:t>
      </w:r>
    </w:p>
    <w:p w:rsidR="00292D2A" w:rsidRDefault="00292D2A" w:rsidP="00292D2A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 w:rsidRPr="00292D2A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договор за отпускане на финансова помощ за „Подобряване </w:t>
      </w:r>
      <w:r w:rsidRPr="00292D2A">
        <w:rPr>
          <w:rFonts w:eastAsia="Calibri" w:cs="Arial"/>
          <w:sz w:val="24"/>
          <w:szCs w:val="24"/>
        </w:rPr>
        <w:t xml:space="preserve">на средата и достъпа до културни услуги, чрез извършване на основен ремонт, оборудване и обзавеждане на читалище „Пробуда 1929” </w:t>
      </w:r>
      <w:r>
        <w:rPr>
          <w:rFonts w:eastAsia="Calibri" w:cs="Arial"/>
          <w:sz w:val="24"/>
          <w:szCs w:val="24"/>
        </w:rPr>
        <w:t>в село Хитрино, Община Хитрино”, сключен между читалище „Пробуда 1929” село Хитрино, община Хитрино и ДФ „Земеделие”, Общински съвет Хитрино</w:t>
      </w:r>
    </w:p>
    <w:p w:rsidR="00292D2A" w:rsidRDefault="00292D2A" w:rsidP="00691F58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Р Е Ш И:</w:t>
      </w:r>
    </w:p>
    <w:p w:rsidR="00292D2A" w:rsidRDefault="00292D2A" w:rsidP="00292D2A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 w:rsidRPr="00457AC0">
        <w:rPr>
          <w:rFonts w:eastAsia="Calibri" w:cs="Arial"/>
          <w:b/>
          <w:sz w:val="24"/>
          <w:szCs w:val="24"/>
        </w:rPr>
        <w:t>1.</w:t>
      </w:r>
      <w:r>
        <w:rPr>
          <w:rFonts w:eastAsia="Calibri" w:cs="Arial"/>
          <w:sz w:val="24"/>
          <w:szCs w:val="24"/>
        </w:rPr>
        <w:t>Упълномощава кмета на общината Нуридин Басри Исмаил да подпише Запис на заповед, без протест и без разноски, платима в полза на ДФ „Земеделие”</w:t>
      </w:r>
      <w:r w:rsidR="00691F58">
        <w:rPr>
          <w:rFonts w:eastAsia="Calibri" w:cs="Arial"/>
          <w:sz w:val="24"/>
          <w:szCs w:val="24"/>
        </w:rPr>
        <w:t xml:space="preserve"> – Разплащателна агенция в размер на 170 175,07 лв. </w:t>
      </w:r>
      <w:r w:rsidR="00691F58">
        <w:rPr>
          <w:rFonts w:eastAsia="Calibri" w:cs="Arial"/>
          <w:sz w:val="24"/>
          <w:szCs w:val="24"/>
          <w:lang w:val="en-US"/>
        </w:rPr>
        <w:t>(</w:t>
      </w:r>
      <w:r w:rsidR="00691F58">
        <w:rPr>
          <w:rFonts w:eastAsia="Calibri" w:cs="Arial"/>
          <w:sz w:val="24"/>
          <w:szCs w:val="24"/>
        </w:rPr>
        <w:t>сто и седемдесет хиляди, сто седемдесет и пет лева и седем стотинки</w:t>
      </w:r>
      <w:r w:rsidR="00691F58">
        <w:rPr>
          <w:rFonts w:eastAsia="Calibri" w:cs="Arial"/>
          <w:sz w:val="24"/>
          <w:szCs w:val="24"/>
          <w:lang w:val="en-US"/>
        </w:rPr>
        <w:t>)</w:t>
      </w:r>
      <w:r w:rsidR="00691F58">
        <w:rPr>
          <w:rFonts w:eastAsia="Calibri" w:cs="Arial"/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финансова помощ № 27/07/2/0/00944 от 19.01.2018 г., сключен между читалище „Пробуда 1929” в село Хитрино, община Хитрино” и ДФ „Земеделие”.</w:t>
      </w:r>
    </w:p>
    <w:p w:rsidR="00691F58" w:rsidRPr="00457AC0" w:rsidRDefault="00691F58" w:rsidP="00292D2A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eastAsia="Calibri" w:cs="Arial"/>
          <w:sz w:val="24"/>
          <w:szCs w:val="24"/>
        </w:rPr>
      </w:pPr>
      <w:r w:rsidRPr="00457AC0">
        <w:rPr>
          <w:rFonts w:eastAsia="Calibri" w:cs="Arial"/>
          <w:b/>
          <w:sz w:val="24"/>
          <w:szCs w:val="24"/>
        </w:rPr>
        <w:t>2.</w:t>
      </w:r>
      <w:r>
        <w:rPr>
          <w:rFonts w:eastAsia="Calibri" w:cs="Arial"/>
          <w:sz w:val="24"/>
          <w:szCs w:val="24"/>
        </w:rPr>
        <w:t xml:space="preserve">Възлага на председателя на читалище „Пробуда 1929” в село Хитрино, община Хитрино – Десислав </w:t>
      </w:r>
      <w:proofErr w:type="spellStart"/>
      <w:r>
        <w:rPr>
          <w:rFonts w:eastAsia="Calibri" w:cs="Arial"/>
          <w:sz w:val="24"/>
          <w:szCs w:val="24"/>
        </w:rPr>
        <w:t>Венелинов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Десподов</w:t>
      </w:r>
      <w:proofErr w:type="spellEnd"/>
      <w:r>
        <w:rPr>
          <w:rFonts w:eastAsia="Calibri" w:cs="Arial"/>
          <w:sz w:val="24"/>
          <w:szCs w:val="24"/>
        </w:rPr>
        <w:t xml:space="preserve"> да подготви необходимите документи за получаването на авансовото плащане по Договор № 27/07/2/0/00944 от 19.01.2018 г. и да ги представи пред ДФ „Земеделие</w:t>
      </w:r>
      <w:r w:rsidR="00457AC0">
        <w:rPr>
          <w:rFonts w:eastAsia="Calibri" w:cs="Arial"/>
          <w:sz w:val="24"/>
          <w:szCs w:val="24"/>
        </w:rPr>
        <w:t xml:space="preserve">”-РА </w:t>
      </w:r>
      <w:r w:rsidR="00457AC0">
        <w:rPr>
          <w:rFonts w:eastAsia="Calibri" w:cs="Arial"/>
          <w:sz w:val="24"/>
          <w:szCs w:val="24"/>
          <w:lang w:val="en-US"/>
        </w:rPr>
        <w:t>(</w:t>
      </w:r>
      <w:r w:rsidR="00457AC0">
        <w:rPr>
          <w:rFonts w:eastAsia="Calibri" w:cs="Arial"/>
          <w:sz w:val="24"/>
          <w:szCs w:val="24"/>
        </w:rPr>
        <w:t>Разплащателна агенция</w:t>
      </w:r>
      <w:r w:rsidR="00457AC0">
        <w:rPr>
          <w:rFonts w:eastAsia="Calibri" w:cs="Arial"/>
          <w:sz w:val="24"/>
          <w:szCs w:val="24"/>
          <w:lang w:val="en-US"/>
        </w:rPr>
        <w:t>)</w:t>
      </w:r>
      <w:r w:rsidR="00457AC0">
        <w:rPr>
          <w:rFonts w:eastAsia="Calibri" w:cs="Arial"/>
          <w:sz w:val="24"/>
          <w:szCs w:val="24"/>
        </w:rPr>
        <w:t>.</w:t>
      </w:r>
    </w:p>
    <w:p w:rsidR="00292D2A" w:rsidRPr="00457AC0" w:rsidRDefault="00457AC0" w:rsidP="00457AC0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457AC0">
        <w:rPr>
          <w:b/>
          <w:sz w:val="24"/>
          <w:szCs w:val="24"/>
          <w:u w:val="single"/>
        </w:rPr>
        <w:t>ПО ПЕТА ТОЧКА ОТ ДНЕВНИЯ РЕД</w:t>
      </w:r>
    </w:p>
    <w:p w:rsidR="00457AC0" w:rsidRPr="0033327D" w:rsidRDefault="00457AC0" w:rsidP="00457AC0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Разглеждане и приемане на „План за интегрирано развитие на община Хитрино” за периода 2021 – 2027 г.</w:t>
      </w:r>
    </w:p>
    <w:p w:rsidR="00457AC0" w:rsidRPr="00457AC0" w:rsidRDefault="00457AC0" w:rsidP="00457AC0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457AC0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Докладва г-н </w:t>
      </w:r>
      <w:r w:rsidRPr="00457AC0">
        <w:rPr>
          <w:rFonts w:ascii="Calibri" w:eastAsia="Calibri" w:hAnsi="Calibri" w:cs="Times New Roman"/>
          <w:sz w:val="24"/>
          <w:szCs w:val="24"/>
        </w:rPr>
        <w:t xml:space="preserve">Ахмед </w:t>
      </w:r>
      <w:proofErr w:type="spellStart"/>
      <w:r w:rsidRPr="00457AC0">
        <w:rPr>
          <w:rFonts w:ascii="Calibri" w:eastAsia="Calibri" w:hAnsi="Calibri" w:cs="Times New Roman"/>
          <w:sz w:val="24"/>
          <w:szCs w:val="24"/>
        </w:rPr>
        <w:t>Ахмед</w:t>
      </w:r>
      <w:proofErr w:type="spellEnd"/>
      <w:r w:rsidRPr="00457AC0">
        <w:rPr>
          <w:rFonts w:ascii="Calibri" w:eastAsia="Calibri" w:hAnsi="Calibri" w:cs="Times New Roman"/>
          <w:sz w:val="24"/>
          <w:szCs w:val="24"/>
        </w:rPr>
        <w:t>- зам.кмет на община</w:t>
      </w:r>
      <w:r>
        <w:rPr>
          <w:rFonts w:ascii="Calibri" w:eastAsia="Calibri" w:hAnsi="Calibri" w:cs="Times New Roman"/>
          <w:sz w:val="24"/>
          <w:szCs w:val="24"/>
        </w:rPr>
        <w:t xml:space="preserve"> Хитрино. Направи разяснения.</w:t>
      </w:r>
    </w:p>
    <w:p w:rsidR="00057EE6" w:rsidRDefault="00057EE6" w:rsidP="00057EE6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lastRenderedPageBreak/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дложението на г-н Ахмед </w:t>
      </w:r>
      <w:proofErr w:type="spellStart"/>
      <w:r>
        <w:rPr>
          <w:rFonts w:ascii="Calibri" w:hAnsi="Calibri" w:cs="Arial"/>
          <w:color w:val="000000" w:themeColor="text1"/>
          <w:sz w:val="24"/>
          <w:szCs w:val="24"/>
        </w:rPr>
        <w:t>Ахмед</w:t>
      </w:r>
      <w:proofErr w:type="spellEnd"/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–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зам.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кмет на община Хитрино.</w:t>
      </w:r>
    </w:p>
    <w:p w:rsidR="00057EE6" w:rsidRPr="00541EAB" w:rsidRDefault="00057EE6" w:rsidP="00057EE6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057EE6" w:rsidRPr="00952E92" w:rsidRDefault="00057EE6" w:rsidP="00057EE6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12; чл.21, ал.2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057EE6" w:rsidRDefault="00057EE6" w:rsidP="00057EE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29</w:t>
      </w:r>
    </w:p>
    <w:p w:rsidR="00057EE6" w:rsidRDefault="00057EE6" w:rsidP="00057EE6">
      <w:pPr>
        <w:ind w:firstLine="708"/>
        <w:contextualSpacing/>
        <w:jc w:val="both"/>
        <w:rPr>
          <w:sz w:val="24"/>
          <w:szCs w:val="24"/>
        </w:rPr>
      </w:pPr>
      <w:r w:rsidRPr="00057EE6">
        <w:rPr>
          <w:sz w:val="24"/>
          <w:szCs w:val="24"/>
        </w:rPr>
        <w:t>На основание чл.13</w:t>
      </w:r>
      <w:r>
        <w:rPr>
          <w:sz w:val="24"/>
          <w:szCs w:val="24"/>
        </w:rPr>
        <w:t xml:space="preserve">, ал.4 и чл.24, ал.1 от Закона за регионалното развитие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ЗРР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057EE6" w:rsidRDefault="00057EE6" w:rsidP="00057EE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057EE6" w:rsidRDefault="00057EE6" w:rsidP="00057EE6">
      <w:pPr>
        <w:ind w:firstLine="708"/>
        <w:contextualSpacing/>
        <w:jc w:val="both"/>
        <w:rPr>
          <w:sz w:val="24"/>
          <w:szCs w:val="24"/>
        </w:rPr>
      </w:pPr>
      <w:r w:rsidRPr="00057EE6">
        <w:rPr>
          <w:b/>
          <w:sz w:val="24"/>
          <w:szCs w:val="24"/>
        </w:rPr>
        <w:t>1.</w:t>
      </w:r>
      <w:r>
        <w:rPr>
          <w:sz w:val="24"/>
          <w:szCs w:val="24"/>
        </w:rPr>
        <w:t>Приема Плана за интегрирано развитие на община Хитрино за период</w:t>
      </w:r>
      <w:r w:rsidR="00CC4493">
        <w:rPr>
          <w:sz w:val="24"/>
          <w:szCs w:val="24"/>
        </w:rPr>
        <w:t>а 2021 – 2027 година. Приложения № 5 от 5</w:t>
      </w:r>
      <w:r>
        <w:rPr>
          <w:sz w:val="24"/>
          <w:szCs w:val="24"/>
        </w:rPr>
        <w:t>.</w:t>
      </w:r>
    </w:p>
    <w:p w:rsidR="00057EE6" w:rsidRDefault="00057EE6" w:rsidP="00057EE6">
      <w:pPr>
        <w:ind w:firstLine="708"/>
        <w:contextualSpacing/>
        <w:jc w:val="both"/>
        <w:rPr>
          <w:sz w:val="24"/>
          <w:szCs w:val="24"/>
        </w:rPr>
      </w:pPr>
      <w:r w:rsidRPr="00057EE6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осъществяването на всички дейности, необходими за правилното и законосъобразно изпълнение на решението.</w:t>
      </w:r>
    </w:p>
    <w:p w:rsidR="00057EE6" w:rsidRPr="00884E05" w:rsidRDefault="00057EE6" w:rsidP="00884E05">
      <w:pPr>
        <w:contextualSpacing/>
        <w:jc w:val="center"/>
        <w:rPr>
          <w:b/>
          <w:sz w:val="24"/>
          <w:szCs w:val="24"/>
          <w:u w:val="single"/>
        </w:rPr>
      </w:pPr>
      <w:r w:rsidRPr="00884E05">
        <w:rPr>
          <w:b/>
          <w:sz w:val="24"/>
          <w:szCs w:val="24"/>
          <w:u w:val="single"/>
        </w:rPr>
        <w:t>ПО ШЕСТА ТОЧКА ОТ ДНЕВНИЯ РЕД</w:t>
      </w:r>
    </w:p>
    <w:p w:rsidR="00884E05" w:rsidRDefault="00884E05" w:rsidP="00884E05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Прилагане разпоредбите на чл. 124, ал. 1 от ЗУТ във връзка с чл. 134, ал. 1, т. 5 от ЗУТ за разрешаване изменение на Общ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план на Община Хитрино.</w:t>
      </w:r>
    </w:p>
    <w:p w:rsidR="00884E05" w:rsidRPr="00884E05" w:rsidRDefault="00884E05" w:rsidP="00884E05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84E05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Докладва г-н</w:t>
      </w:r>
      <w:r w:rsidRPr="00884E05">
        <w:rPr>
          <w:rFonts w:ascii="Calibri" w:eastAsia="Calibri" w:hAnsi="Calibri" w:cs="Times New Roman"/>
          <w:sz w:val="24"/>
          <w:szCs w:val="24"/>
        </w:rPr>
        <w:t xml:space="preserve"> Ахмед </w:t>
      </w:r>
      <w:proofErr w:type="spellStart"/>
      <w:r w:rsidRPr="00884E05">
        <w:rPr>
          <w:rFonts w:ascii="Calibri" w:eastAsia="Calibri" w:hAnsi="Calibri" w:cs="Times New Roman"/>
          <w:sz w:val="24"/>
          <w:szCs w:val="24"/>
        </w:rPr>
        <w:t>Ахмед</w:t>
      </w:r>
      <w:proofErr w:type="spellEnd"/>
      <w:r w:rsidRPr="00884E05">
        <w:rPr>
          <w:rFonts w:ascii="Calibri" w:eastAsia="Calibri" w:hAnsi="Calibri" w:cs="Times New Roman"/>
          <w:sz w:val="24"/>
          <w:szCs w:val="24"/>
        </w:rPr>
        <w:t>- зам.кмет на община</w:t>
      </w:r>
      <w:r>
        <w:rPr>
          <w:rFonts w:ascii="Calibri" w:eastAsia="Calibri" w:hAnsi="Calibri" w:cs="Times New Roman"/>
          <w:sz w:val="24"/>
          <w:szCs w:val="24"/>
        </w:rPr>
        <w:t xml:space="preserve"> Хитрино. Направи разяснения.</w:t>
      </w:r>
    </w:p>
    <w:p w:rsidR="00884E05" w:rsidRDefault="00884E05" w:rsidP="00884E05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дложението на г-н Ахмед </w:t>
      </w:r>
      <w:proofErr w:type="spellStart"/>
      <w:r>
        <w:rPr>
          <w:rFonts w:ascii="Calibri" w:hAnsi="Calibri" w:cs="Arial"/>
          <w:color w:val="000000" w:themeColor="text1"/>
          <w:sz w:val="24"/>
          <w:szCs w:val="24"/>
        </w:rPr>
        <w:t>Ахмед</w:t>
      </w:r>
      <w:proofErr w:type="spellEnd"/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–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зам.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кмет на община Хитрино.</w:t>
      </w:r>
    </w:p>
    <w:p w:rsidR="00884E05" w:rsidRPr="00541EAB" w:rsidRDefault="00884E05" w:rsidP="00884E05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884E05" w:rsidRPr="00952E92" w:rsidRDefault="00884E05" w:rsidP="00884E05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11; чл.21, ал.2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884E05" w:rsidRDefault="00884E05" w:rsidP="00884E0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30</w:t>
      </w:r>
    </w:p>
    <w:p w:rsidR="00884E05" w:rsidRDefault="00884E05" w:rsidP="00930956">
      <w:pPr>
        <w:ind w:firstLine="708"/>
        <w:contextualSpacing/>
        <w:jc w:val="both"/>
        <w:rPr>
          <w:sz w:val="24"/>
          <w:szCs w:val="24"/>
        </w:rPr>
      </w:pPr>
      <w:r w:rsidRPr="00884E05">
        <w:rPr>
          <w:sz w:val="24"/>
          <w:szCs w:val="24"/>
        </w:rPr>
        <w:t>На основание чл.124</w:t>
      </w:r>
      <w:r>
        <w:rPr>
          <w:sz w:val="24"/>
          <w:szCs w:val="24"/>
        </w:rPr>
        <w:t>, ал.1 и чл.134, ал.1, т.5 от Закона за устройство на територията</w:t>
      </w:r>
      <w:r w:rsidR="00EE7432">
        <w:rPr>
          <w:sz w:val="24"/>
          <w:szCs w:val="24"/>
        </w:rPr>
        <w:t xml:space="preserve"> </w:t>
      </w:r>
      <w:r w:rsidR="00EE7432">
        <w:rPr>
          <w:sz w:val="24"/>
          <w:szCs w:val="24"/>
          <w:lang w:val="en-US"/>
        </w:rPr>
        <w:t>(</w:t>
      </w:r>
      <w:r w:rsidR="00EE7432">
        <w:rPr>
          <w:sz w:val="24"/>
          <w:szCs w:val="24"/>
        </w:rPr>
        <w:t>ЗУТ</w:t>
      </w:r>
      <w:r w:rsidR="00EE743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884E05" w:rsidRDefault="00884E05" w:rsidP="0093095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884E05" w:rsidRDefault="00EE7432" w:rsidP="009309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Заданието по чл.125</w:t>
      </w:r>
      <w:r w:rsidR="00884E05">
        <w:rPr>
          <w:sz w:val="24"/>
          <w:szCs w:val="24"/>
        </w:rPr>
        <w:t xml:space="preserve">, ал.1 от ЗУТ и разрешава да се измени Общия </w:t>
      </w:r>
      <w:proofErr w:type="spellStart"/>
      <w:r w:rsidR="00884E05">
        <w:rPr>
          <w:sz w:val="24"/>
          <w:szCs w:val="24"/>
        </w:rPr>
        <w:t>устройствен</w:t>
      </w:r>
      <w:proofErr w:type="spellEnd"/>
      <w:r w:rsidR="00884E05">
        <w:rPr>
          <w:sz w:val="24"/>
          <w:szCs w:val="24"/>
        </w:rPr>
        <w:t xml:space="preserve"> план на община Хитрино в обхват ПИ </w:t>
      </w:r>
      <w:r w:rsidR="00884E05">
        <w:rPr>
          <w:sz w:val="24"/>
          <w:szCs w:val="24"/>
          <w:lang w:val="en-US"/>
        </w:rPr>
        <w:t>(</w:t>
      </w:r>
      <w:r w:rsidR="00884E05">
        <w:rPr>
          <w:sz w:val="24"/>
          <w:szCs w:val="24"/>
        </w:rPr>
        <w:t>поземлен имоти</w:t>
      </w:r>
      <w:r w:rsidR="00884E05">
        <w:rPr>
          <w:sz w:val="24"/>
          <w:szCs w:val="24"/>
          <w:lang w:val="en-US"/>
        </w:rPr>
        <w:t>)</w:t>
      </w:r>
      <w:r w:rsidR="00884E05">
        <w:rPr>
          <w:sz w:val="24"/>
          <w:szCs w:val="24"/>
        </w:rPr>
        <w:t xml:space="preserve"> имоти 35969.4.282 и ПИ 35969.4.279 по действащите КККР на с.Каменяк, община Хитрино като се предвиди обособяването на терен за </w:t>
      </w:r>
      <w:proofErr w:type="spellStart"/>
      <w:r w:rsidR="00884E05">
        <w:rPr>
          <w:sz w:val="24"/>
          <w:szCs w:val="24"/>
        </w:rPr>
        <w:t>фотоволтаична</w:t>
      </w:r>
      <w:proofErr w:type="spellEnd"/>
      <w:r w:rsidR="00884E05">
        <w:rPr>
          <w:sz w:val="24"/>
          <w:szCs w:val="24"/>
        </w:rPr>
        <w:t xml:space="preserve"> централа</w:t>
      </w:r>
      <w:r w:rsidR="00930956">
        <w:rPr>
          <w:sz w:val="24"/>
          <w:szCs w:val="24"/>
        </w:rPr>
        <w:t xml:space="preserve">. </w:t>
      </w:r>
      <w:proofErr w:type="spellStart"/>
      <w:r w:rsidR="00930956">
        <w:rPr>
          <w:sz w:val="24"/>
          <w:szCs w:val="24"/>
        </w:rPr>
        <w:t>Устройствената</w:t>
      </w:r>
      <w:proofErr w:type="spellEnd"/>
      <w:r w:rsidR="00930956">
        <w:rPr>
          <w:sz w:val="24"/>
          <w:szCs w:val="24"/>
        </w:rPr>
        <w:t xml:space="preserve"> зона на разглежданата територия следва да бъде Чисто производствена зона </w:t>
      </w:r>
      <w:r w:rsidR="00930956">
        <w:rPr>
          <w:sz w:val="24"/>
          <w:szCs w:val="24"/>
          <w:lang w:val="en-US"/>
        </w:rPr>
        <w:t>(</w:t>
      </w:r>
      <w:proofErr w:type="spellStart"/>
      <w:r w:rsidR="00930956">
        <w:rPr>
          <w:sz w:val="24"/>
          <w:szCs w:val="24"/>
        </w:rPr>
        <w:t>Пч</w:t>
      </w:r>
      <w:proofErr w:type="spellEnd"/>
      <w:r w:rsidR="00930956">
        <w:rPr>
          <w:sz w:val="24"/>
          <w:szCs w:val="24"/>
          <w:lang w:val="en-US"/>
        </w:rPr>
        <w:t>)</w:t>
      </w:r>
      <w:r w:rsidR="00930956">
        <w:rPr>
          <w:sz w:val="24"/>
          <w:szCs w:val="24"/>
        </w:rPr>
        <w:t>.</w:t>
      </w:r>
    </w:p>
    <w:p w:rsidR="001E5B17" w:rsidRPr="001E5B17" w:rsidRDefault="001E5B17" w:rsidP="001E5B17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1E5B17">
        <w:rPr>
          <w:b/>
          <w:sz w:val="24"/>
          <w:szCs w:val="24"/>
          <w:u w:val="single"/>
        </w:rPr>
        <w:t>ПО СЕДМА ТОЧКА ОТ ДНЕВНИЯ РЕД</w:t>
      </w:r>
    </w:p>
    <w:p w:rsidR="001E5B17" w:rsidRDefault="001E5B17" w:rsidP="001E5B17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Приемане на Общинска програма за закрила на детето в община Хитрино през 2021 година.</w:t>
      </w:r>
    </w:p>
    <w:p w:rsidR="001E5B17" w:rsidRDefault="001E5B17" w:rsidP="001E5B17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E66AA">
        <w:rPr>
          <w:rFonts w:ascii="Calibri" w:eastAsia="Calibri" w:hAnsi="Calibri" w:cs="Times New Roman"/>
          <w:sz w:val="24"/>
          <w:szCs w:val="24"/>
        </w:rPr>
        <w:lastRenderedPageBreak/>
        <w:t xml:space="preserve">     </w:t>
      </w:r>
      <w:r w:rsidR="00FE66AA" w:rsidRPr="00FE66AA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FE66AA">
        <w:rPr>
          <w:rFonts w:ascii="Calibri" w:eastAsia="Calibri" w:hAnsi="Calibri" w:cs="Times New Roman"/>
          <w:sz w:val="24"/>
          <w:szCs w:val="24"/>
        </w:rPr>
        <w:t xml:space="preserve"> </w:t>
      </w:r>
      <w:r w:rsidR="00FE66AA">
        <w:rPr>
          <w:rFonts w:ascii="Calibri" w:eastAsia="Calibri" w:hAnsi="Calibri" w:cs="Times New Roman"/>
          <w:sz w:val="24"/>
          <w:szCs w:val="24"/>
        </w:rPr>
        <w:t xml:space="preserve">Докладва г-н </w:t>
      </w:r>
      <w:r w:rsidRPr="00FE66AA">
        <w:rPr>
          <w:rFonts w:ascii="Calibri" w:eastAsia="Calibri" w:hAnsi="Calibri" w:cs="Times New Roman"/>
          <w:sz w:val="24"/>
          <w:szCs w:val="24"/>
        </w:rPr>
        <w:t>Илхан Ахмед- зам.кмет на община</w:t>
      </w:r>
      <w:r w:rsidR="00FE66AA">
        <w:rPr>
          <w:rFonts w:ascii="Calibri" w:eastAsia="Calibri" w:hAnsi="Calibri" w:cs="Times New Roman"/>
          <w:sz w:val="24"/>
          <w:szCs w:val="24"/>
        </w:rPr>
        <w:t xml:space="preserve"> Хитрино. Запозна присъстващите с докладната записка от г-жа </w:t>
      </w:r>
      <w:proofErr w:type="spellStart"/>
      <w:r w:rsidR="00FE66AA">
        <w:rPr>
          <w:rFonts w:ascii="Calibri" w:eastAsia="Calibri" w:hAnsi="Calibri" w:cs="Times New Roman"/>
          <w:sz w:val="24"/>
          <w:szCs w:val="24"/>
        </w:rPr>
        <w:t>Берие</w:t>
      </w:r>
      <w:proofErr w:type="spellEnd"/>
      <w:r w:rsidR="00FE66AA">
        <w:rPr>
          <w:rFonts w:ascii="Calibri" w:eastAsia="Calibri" w:hAnsi="Calibri" w:cs="Times New Roman"/>
          <w:sz w:val="24"/>
          <w:szCs w:val="24"/>
        </w:rPr>
        <w:t xml:space="preserve"> Адем Хюсеин- директор на ДСП Венец и с проекта на Общинска програма за закрила на детето за 2021 година.</w:t>
      </w:r>
    </w:p>
    <w:p w:rsidR="00FE66AA" w:rsidRDefault="00FE66AA" w:rsidP="00FE66AA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дложението на г-жа </w:t>
      </w:r>
      <w:proofErr w:type="spellStart"/>
      <w:r>
        <w:rPr>
          <w:rFonts w:ascii="Calibri" w:hAnsi="Calibri" w:cs="Arial"/>
          <w:color w:val="000000" w:themeColor="text1"/>
          <w:sz w:val="24"/>
          <w:szCs w:val="24"/>
        </w:rPr>
        <w:t>Берие</w:t>
      </w:r>
      <w:proofErr w:type="spellEnd"/>
      <w:r>
        <w:rPr>
          <w:rFonts w:ascii="Calibri" w:hAnsi="Calibri" w:cs="Arial"/>
          <w:color w:val="000000" w:themeColor="text1"/>
          <w:sz w:val="24"/>
          <w:szCs w:val="24"/>
        </w:rPr>
        <w:t xml:space="preserve"> Адем Хюсеин- директор на ДСП 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дирекция за социално подпомагане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с. Венец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FE66AA" w:rsidRPr="00541EAB" w:rsidRDefault="00FE66AA" w:rsidP="00FE66AA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E66AA" w:rsidRPr="00952E92" w:rsidRDefault="00FE66AA" w:rsidP="00FE66AA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23; чл.21, ал.2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FE66AA" w:rsidRDefault="00FE66AA" w:rsidP="00FE66A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31</w:t>
      </w:r>
    </w:p>
    <w:p w:rsidR="006E2EC3" w:rsidRDefault="006E2EC3" w:rsidP="006E2EC3">
      <w:pPr>
        <w:ind w:firstLine="708"/>
        <w:contextualSpacing/>
        <w:jc w:val="both"/>
        <w:rPr>
          <w:sz w:val="24"/>
          <w:szCs w:val="24"/>
        </w:rPr>
      </w:pPr>
      <w:r w:rsidRPr="006E2EC3">
        <w:rPr>
          <w:sz w:val="24"/>
          <w:szCs w:val="24"/>
        </w:rPr>
        <w:t xml:space="preserve">На </w:t>
      </w:r>
      <w:r>
        <w:rPr>
          <w:sz w:val="24"/>
          <w:szCs w:val="24"/>
        </w:rPr>
        <w:t>основание чл.21, ал.1, т.1 от Закона за закрила на детето и чл.3, ал.1 от Правилника за прилагане на Закона за закрила на детето, Общински съвет Хитрино</w:t>
      </w:r>
    </w:p>
    <w:p w:rsidR="006E2EC3" w:rsidRDefault="006E2EC3" w:rsidP="006E2EC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E2EC3" w:rsidRDefault="006E2EC3" w:rsidP="006E2EC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Програмата за закрила на детето в община Хитрино през 2021 година. Приложение № 1 от 1.</w:t>
      </w:r>
    </w:p>
    <w:p w:rsidR="006E2EC3" w:rsidRPr="006E2EC3" w:rsidRDefault="006E2EC3" w:rsidP="006E2EC3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6E2EC3">
        <w:rPr>
          <w:b/>
          <w:sz w:val="24"/>
          <w:szCs w:val="24"/>
          <w:u w:val="single"/>
        </w:rPr>
        <w:t>ПО ОСМА ТОЧКА ОТ ДНЕВНИЯ РЕД</w:t>
      </w:r>
    </w:p>
    <w:p w:rsidR="006E2EC3" w:rsidRPr="0033327D" w:rsidRDefault="006E2EC3" w:rsidP="006E2EC3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Продажба на имот – частна общинска собственост, представляващ УПИ II – незастроено дворно място с площ от 2020 кв.м. в квартал 51, по плана на село Върбак, ул. „Дружба” № 8, община Хитрино, във връзк</w:t>
      </w:r>
      <w:r w:rsidR="00EE7432">
        <w:rPr>
          <w:rFonts w:ascii="Calibri" w:eastAsia="Calibri" w:hAnsi="Calibri" w:cs="Times New Roman"/>
          <w:sz w:val="24"/>
          <w:szCs w:val="24"/>
        </w:rPr>
        <w:t>а с чл. 35, ал. 1 от Закона за о</w:t>
      </w:r>
      <w:r>
        <w:rPr>
          <w:rFonts w:ascii="Calibri" w:eastAsia="Calibri" w:hAnsi="Calibri" w:cs="Times New Roman"/>
          <w:sz w:val="24"/>
          <w:szCs w:val="24"/>
        </w:rPr>
        <w:t>бщинската собственост.</w:t>
      </w:r>
    </w:p>
    <w:p w:rsidR="00FE66AA" w:rsidRPr="006E2EC3" w:rsidRDefault="006E2EC3" w:rsidP="001E5B17">
      <w:pPr>
        <w:contextualSpacing/>
        <w:jc w:val="both"/>
        <w:rPr>
          <w:rFonts w:ascii="Calibri" w:hAnsi="Calibri"/>
          <w:sz w:val="24"/>
          <w:szCs w:val="24"/>
        </w:rPr>
      </w:pPr>
      <w:r w:rsidRPr="006E2EC3">
        <w:rPr>
          <w:rFonts w:ascii="Calibri" w:eastAsia="Calibri" w:hAnsi="Calibri" w:cs="Times New Roman"/>
          <w:sz w:val="24"/>
          <w:szCs w:val="24"/>
        </w:rPr>
        <w:t xml:space="preserve">             </w:t>
      </w:r>
      <w:r>
        <w:rPr>
          <w:rFonts w:ascii="Calibri" w:eastAsia="Calibri" w:hAnsi="Calibri" w:cs="Times New Roman"/>
          <w:sz w:val="24"/>
          <w:szCs w:val="24"/>
        </w:rPr>
        <w:t xml:space="preserve">Докладва г-н </w:t>
      </w:r>
      <w:r w:rsidRPr="006E2EC3">
        <w:rPr>
          <w:rFonts w:ascii="Calibri" w:eastAsia="Calibri" w:hAnsi="Calibri" w:cs="Times New Roman"/>
          <w:sz w:val="24"/>
          <w:szCs w:val="24"/>
        </w:rPr>
        <w:t>Илхан Ахмед- зам.кмет на община</w:t>
      </w:r>
      <w:r>
        <w:rPr>
          <w:rFonts w:ascii="Calibri" w:eastAsia="Calibri" w:hAnsi="Calibri" w:cs="Times New Roman"/>
          <w:sz w:val="24"/>
          <w:szCs w:val="24"/>
        </w:rPr>
        <w:t xml:space="preserve"> Хитрино. Направи разяснения.</w:t>
      </w:r>
    </w:p>
    <w:p w:rsidR="006E2EC3" w:rsidRDefault="006E2EC3" w:rsidP="006E2EC3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>дложението на г-н Илхан Ахмед- зам.кмета на община Хитрино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6E2EC3" w:rsidRPr="00541EAB" w:rsidRDefault="006E2EC3" w:rsidP="006E2EC3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E2EC3" w:rsidRPr="00952E92" w:rsidRDefault="006E2EC3" w:rsidP="006E2EC3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8; чл.27, ал.4 и ал.5; чл.21, ал.2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6E2EC3" w:rsidRDefault="006E2EC3" w:rsidP="006E2EC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32</w:t>
      </w:r>
    </w:p>
    <w:p w:rsidR="006E2EC3" w:rsidRPr="00100F8D" w:rsidRDefault="006E2EC3" w:rsidP="002B1188">
      <w:pPr>
        <w:ind w:firstLine="708"/>
        <w:contextualSpacing/>
        <w:jc w:val="both"/>
        <w:rPr>
          <w:sz w:val="24"/>
          <w:szCs w:val="24"/>
        </w:rPr>
      </w:pPr>
      <w:r w:rsidRPr="00100F8D">
        <w:rPr>
          <w:sz w:val="24"/>
          <w:szCs w:val="24"/>
        </w:rPr>
        <w:t>На основание чл.35, ал.1 от Закона за общинската собственост</w:t>
      </w:r>
      <w:r w:rsidR="00EE7432">
        <w:rPr>
          <w:sz w:val="24"/>
          <w:szCs w:val="24"/>
          <w:lang w:val="en-US"/>
        </w:rPr>
        <w:t xml:space="preserve"> (</w:t>
      </w:r>
      <w:r w:rsidR="00EE7432">
        <w:rPr>
          <w:sz w:val="24"/>
          <w:szCs w:val="24"/>
        </w:rPr>
        <w:t>ЗОС</w:t>
      </w:r>
      <w:r w:rsidR="00EE7432">
        <w:rPr>
          <w:sz w:val="24"/>
          <w:szCs w:val="24"/>
          <w:lang w:val="en-US"/>
        </w:rPr>
        <w:t>)</w:t>
      </w:r>
      <w:r w:rsidRPr="00100F8D">
        <w:rPr>
          <w:sz w:val="24"/>
          <w:szCs w:val="24"/>
        </w:rPr>
        <w:t>; чл.38, ал.1, т.1; чл.41, ал.1; чл.43, ал.1</w:t>
      </w:r>
      <w:r w:rsidR="00100F8D" w:rsidRPr="00100F8D">
        <w:rPr>
          <w:sz w:val="24"/>
          <w:szCs w:val="24"/>
        </w:rPr>
        <w:t xml:space="preserve"> от Наредбата за реда за придобиване, управление и разпореждане с общинско имущество, Общински съвет Хитрино</w:t>
      </w:r>
    </w:p>
    <w:p w:rsidR="00100F8D" w:rsidRDefault="00100F8D" w:rsidP="00100F8D">
      <w:pPr>
        <w:contextualSpacing/>
        <w:jc w:val="center"/>
        <w:rPr>
          <w:sz w:val="24"/>
          <w:szCs w:val="24"/>
        </w:rPr>
      </w:pPr>
      <w:r w:rsidRPr="00100F8D">
        <w:rPr>
          <w:sz w:val="24"/>
          <w:szCs w:val="24"/>
        </w:rPr>
        <w:t>Р Е Ш И:</w:t>
      </w:r>
    </w:p>
    <w:p w:rsidR="00100F8D" w:rsidRDefault="00100F8D" w:rsidP="002B1188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2B1188">
        <w:rPr>
          <w:b/>
          <w:sz w:val="28"/>
          <w:szCs w:val="28"/>
          <w:lang w:val="en-US"/>
        </w:rPr>
        <w:t>I.</w:t>
      </w:r>
      <w:r>
        <w:rPr>
          <w:sz w:val="24"/>
          <w:szCs w:val="24"/>
        </w:rPr>
        <w:t>Да се проведе явен търг за продажба на имот – частна общинска собственост, представляващ УПИ</w:t>
      </w:r>
      <w:r>
        <w:rPr>
          <w:sz w:val="24"/>
          <w:szCs w:val="24"/>
          <w:lang w:val="en-US"/>
        </w:rPr>
        <w:t xml:space="preserve"> II-285 – </w:t>
      </w:r>
      <w:r>
        <w:rPr>
          <w:sz w:val="24"/>
          <w:szCs w:val="24"/>
        </w:rPr>
        <w:t>незастроено дворно място, с площ от 2020 кв.м.</w:t>
      </w:r>
      <w:proofErr w:type="gramEnd"/>
      <w:r>
        <w:rPr>
          <w:sz w:val="24"/>
          <w:szCs w:val="24"/>
        </w:rPr>
        <w:t xml:space="preserve"> в квартал 51 по плана на село Върбак, ул.”Дружба” № 8, община Хитрино. За имота общината притежава АЧОС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акт за частна общинска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№ 1812/02.04.2013 година.</w:t>
      </w:r>
    </w:p>
    <w:p w:rsidR="00100F8D" w:rsidRDefault="00100F8D" w:rsidP="00EE743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имота има изготвена данъчна оценка на стойност 4217.80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четири</w:t>
      </w:r>
      <w:proofErr w:type="gramEnd"/>
      <w:r>
        <w:rPr>
          <w:sz w:val="24"/>
          <w:szCs w:val="24"/>
        </w:rPr>
        <w:t xml:space="preserve"> хиляди двеста и седемнадесет лв. и 80 ст.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към месец март 2021 година.</w:t>
      </w:r>
    </w:p>
    <w:p w:rsidR="00100F8D" w:rsidRDefault="00100F8D" w:rsidP="002B118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Изготвена е и пазарна оценка от лицензиран оценител на имота към месец март 2021 година.</w:t>
      </w:r>
    </w:p>
    <w:p w:rsidR="00100F8D" w:rsidRDefault="00100F8D" w:rsidP="002B1188">
      <w:pPr>
        <w:ind w:firstLine="708"/>
        <w:contextualSpacing/>
        <w:jc w:val="both"/>
        <w:rPr>
          <w:sz w:val="24"/>
          <w:szCs w:val="24"/>
        </w:rPr>
      </w:pPr>
      <w:r w:rsidRPr="002B1188">
        <w:rPr>
          <w:b/>
          <w:sz w:val="24"/>
          <w:szCs w:val="24"/>
        </w:rPr>
        <w:t>1.</w:t>
      </w:r>
      <w:r>
        <w:rPr>
          <w:sz w:val="24"/>
          <w:szCs w:val="24"/>
        </w:rPr>
        <w:t>Пазарната стойност на имот УПИ</w:t>
      </w:r>
      <w:r>
        <w:rPr>
          <w:sz w:val="24"/>
          <w:szCs w:val="24"/>
          <w:lang w:val="en-US"/>
        </w:rPr>
        <w:t xml:space="preserve"> II-285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– </w:t>
      </w:r>
      <w:r>
        <w:rPr>
          <w:sz w:val="24"/>
          <w:szCs w:val="24"/>
        </w:rPr>
        <w:t xml:space="preserve">незастроено дворно място, с площ от 2020 кв.м. в квартал 51 по плана на село Върбак, ул.”Дружба” № 8, община Хитрино възлиза на 10 500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десет</w:t>
      </w:r>
      <w:proofErr w:type="gramEnd"/>
      <w:r>
        <w:rPr>
          <w:sz w:val="24"/>
          <w:szCs w:val="24"/>
        </w:rPr>
        <w:t xml:space="preserve"> хиляди и петстотин</w:t>
      </w:r>
      <w:r w:rsidR="00EE7432">
        <w:rPr>
          <w:sz w:val="24"/>
          <w:szCs w:val="24"/>
        </w:rPr>
        <w:t xml:space="preserve"> лв.</w:t>
      </w:r>
      <w:r>
        <w:rPr>
          <w:sz w:val="24"/>
          <w:szCs w:val="24"/>
          <w:lang w:val="en-US"/>
        </w:rPr>
        <w:t>)</w:t>
      </w:r>
      <w:r w:rsidR="00EE7432">
        <w:rPr>
          <w:sz w:val="24"/>
          <w:szCs w:val="24"/>
        </w:rPr>
        <w:t xml:space="preserve"> </w:t>
      </w:r>
      <w:r w:rsidR="002B1188">
        <w:rPr>
          <w:sz w:val="24"/>
          <w:szCs w:val="24"/>
        </w:rPr>
        <w:t xml:space="preserve">без ДДС </w:t>
      </w:r>
      <w:r w:rsidR="002B1188">
        <w:rPr>
          <w:sz w:val="24"/>
          <w:szCs w:val="24"/>
          <w:lang w:val="en-US"/>
        </w:rPr>
        <w:t>(</w:t>
      </w:r>
      <w:r w:rsidR="002B1188">
        <w:rPr>
          <w:sz w:val="24"/>
          <w:szCs w:val="24"/>
        </w:rPr>
        <w:t>данък добавена стойност</w:t>
      </w:r>
      <w:r w:rsidR="002B1188">
        <w:rPr>
          <w:sz w:val="24"/>
          <w:szCs w:val="24"/>
          <w:lang w:val="en-US"/>
        </w:rPr>
        <w:t>)</w:t>
      </w:r>
      <w:r w:rsidR="002B1188">
        <w:rPr>
          <w:sz w:val="24"/>
          <w:szCs w:val="24"/>
        </w:rPr>
        <w:t>.</w:t>
      </w:r>
    </w:p>
    <w:p w:rsidR="002B1188" w:rsidRDefault="002B1188" w:rsidP="002B1188">
      <w:pPr>
        <w:ind w:firstLine="708"/>
        <w:contextualSpacing/>
        <w:jc w:val="both"/>
        <w:rPr>
          <w:sz w:val="24"/>
          <w:szCs w:val="24"/>
        </w:rPr>
      </w:pPr>
      <w:r w:rsidRPr="002B1188">
        <w:rPr>
          <w:b/>
          <w:sz w:val="24"/>
          <w:szCs w:val="24"/>
        </w:rPr>
        <w:t>2.</w:t>
      </w:r>
      <w:r>
        <w:rPr>
          <w:sz w:val="24"/>
          <w:szCs w:val="24"/>
        </w:rPr>
        <w:t>Продажбата да се извърши за общински поземлен имот УПИ</w:t>
      </w:r>
      <w:r>
        <w:rPr>
          <w:sz w:val="24"/>
          <w:szCs w:val="24"/>
          <w:lang w:val="en-US"/>
        </w:rPr>
        <w:t xml:space="preserve"> II-285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– </w:t>
      </w:r>
      <w:r>
        <w:rPr>
          <w:sz w:val="24"/>
          <w:szCs w:val="24"/>
        </w:rPr>
        <w:t xml:space="preserve">незастроено дворно място, с площ от 2020 кв.м. в квартал 51 по плана на село Върбак, ул.”Дружба” № 8, община Хитрино възлиза на 10 500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десет</w:t>
      </w:r>
      <w:proofErr w:type="gramEnd"/>
      <w:r>
        <w:rPr>
          <w:sz w:val="24"/>
          <w:szCs w:val="24"/>
        </w:rPr>
        <w:t xml:space="preserve"> хиляди и петстотин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лв. без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2B1188" w:rsidRDefault="002B1188" w:rsidP="002B118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Продажната цена на гореописания имот-частна общинска собственост е 10 500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десет хиляди и петстотин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лв. без ДДС.</w:t>
      </w:r>
    </w:p>
    <w:p w:rsidR="002B1188" w:rsidRDefault="002B1188" w:rsidP="002B1188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2B1188">
        <w:rPr>
          <w:b/>
          <w:sz w:val="28"/>
          <w:szCs w:val="28"/>
          <w:lang w:val="en-US"/>
        </w:rPr>
        <w:t>II.</w:t>
      </w:r>
      <w:r>
        <w:rPr>
          <w:sz w:val="24"/>
          <w:szCs w:val="24"/>
        </w:rPr>
        <w:t>Възлага на Кмета на община Хитрино да извърши всички действия за правилното и законосъобразно изпълнение на настоящото решение.</w:t>
      </w:r>
      <w:proofErr w:type="gramEnd"/>
    </w:p>
    <w:p w:rsidR="002B1188" w:rsidRPr="002B1188" w:rsidRDefault="002B1188" w:rsidP="002B118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Настоящото решение подлежи на обжалване в 14-дневен срок от обявяването му пред Административен съд – Шумен по реда на Административно процесуалния кодекс.</w:t>
      </w:r>
    </w:p>
    <w:p w:rsidR="002B1188" w:rsidRPr="00DA16D4" w:rsidRDefault="002B1188" w:rsidP="00DA16D4">
      <w:pPr>
        <w:contextualSpacing/>
        <w:jc w:val="center"/>
        <w:rPr>
          <w:b/>
          <w:sz w:val="24"/>
          <w:szCs w:val="24"/>
          <w:u w:val="single"/>
        </w:rPr>
      </w:pPr>
      <w:r w:rsidRPr="00DA16D4">
        <w:rPr>
          <w:b/>
          <w:sz w:val="24"/>
          <w:szCs w:val="24"/>
          <w:u w:val="single"/>
        </w:rPr>
        <w:t>ПО ДЕВЕТА ТОЧКА ОТ ДНЕВНИЯ РЕД</w:t>
      </w:r>
    </w:p>
    <w:p w:rsidR="00DA16D4" w:rsidRDefault="00DA16D4" w:rsidP="00DA16D4">
      <w:pPr>
        <w:ind w:firstLine="708"/>
        <w:contextualSpacing/>
        <w:jc w:val="both"/>
        <w:rPr>
          <w:sz w:val="24"/>
          <w:szCs w:val="24"/>
        </w:rPr>
      </w:pPr>
      <w:r w:rsidRPr="00DA16D4">
        <w:rPr>
          <w:b/>
          <w:sz w:val="24"/>
          <w:szCs w:val="24"/>
        </w:rPr>
        <w:t>9.</w:t>
      </w:r>
      <w:r w:rsidRPr="00DA16D4"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Докладни записки:</w:t>
      </w:r>
    </w:p>
    <w:p w:rsidR="00DA16D4" w:rsidRPr="00984C8C" w:rsidRDefault="00DA16D4" w:rsidP="00DA16D4">
      <w:pPr>
        <w:ind w:firstLine="720"/>
        <w:contextualSpacing/>
        <w:jc w:val="both"/>
        <w:rPr>
          <w:b/>
          <w:i/>
          <w:sz w:val="24"/>
          <w:szCs w:val="24"/>
        </w:rPr>
      </w:pPr>
      <w:r w:rsidRPr="00984C8C">
        <w:rPr>
          <w:b/>
          <w:i/>
          <w:sz w:val="24"/>
          <w:szCs w:val="24"/>
        </w:rPr>
        <w:t xml:space="preserve">9.1.Сключване на договор за наем с „Банка ДСК” АД за помещение, </w:t>
      </w:r>
      <w:proofErr w:type="spellStart"/>
      <w:r w:rsidRPr="00984C8C">
        <w:rPr>
          <w:b/>
          <w:i/>
          <w:sz w:val="24"/>
          <w:szCs w:val="24"/>
        </w:rPr>
        <w:t>находящо</w:t>
      </w:r>
      <w:proofErr w:type="spellEnd"/>
      <w:r w:rsidRPr="00984C8C">
        <w:rPr>
          <w:b/>
          <w:i/>
          <w:sz w:val="24"/>
          <w:szCs w:val="24"/>
        </w:rPr>
        <w:t xml:space="preserve"> се в село Хитрино, община Хитрино, на адрес: ул.”Индже” № 10.</w:t>
      </w:r>
    </w:p>
    <w:p w:rsidR="00DA16D4" w:rsidRPr="006E2EC3" w:rsidRDefault="00DA16D4" w:rsidP="00DA16D4">
      <w:p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Докладва г-н </w:t>
      </w:r>
      <w:r w:rsidRPr="006E2EC3">
        <w:rPr>
          <w:rFonts w:ascii="Calibri" w:eastAsia="Calibri" w:hAnsi="Calibri" w:cs="Times New Roman"/>
          <w:sz w:val="24"/>
          <w:szCs w:val="24"/>
        </w:rPr>
        <w:t>Илхан Ахмед- зам.кмет на община</w:t>
      </w:r>
      <w:r>
        <w:rPr>
          <w:rFonts w:ascii="Calibri" w:eastAsia="Calibri" w:hAnsi="Calibri" w:cs="Times New Roman"/>
          <w:sz w:val="24"/>
          <w:szCs w:val="24"/>
        </w:rPr>
        <w:t xml:space="preserve"> Хитрино. Направи разяснения.</w:t>
      </w:r>
    </w:p>
    <w:p w:rsidR="00DA16D4" w:rsidRDefault="00DA16D4" w:rsidP="00DA16D4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>дложението на г-н Илхан Ахмед- зам.кмета на община Хитрино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DA16D4" w:rsidRPr="00541EAB" w:rsidRDefault="00DA16D4" w:rsidP="00DA16D4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DA16D4" w:rsidRPr="00952E92" w:rsidRDefault="00DA16D4" w:rsidP="00DA16D4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8; чл.27, ал.4 и ал.5; чл.21, ал.2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DA16D4" w:rsidRDefault="00DA16D4" w:rsidP="00DA16D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33</w:t>
      </w:r>
    </w:p>
    <w:p w:rsidR="00DA16D4" w:rsidRDefault="00DA16D4" w:rsidP="00DA16D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чл.8, ал.1</w:t>
      </w:r>
      <w:r w:rsidRPr="00100F8D">
        <w:rPr>
          <w:sz w:val="24"/>
          <w:szCs w:val="24"/>
        </w:rPr>
        <w:t xml:space="preserve"> от Закона за общинската собственост; чл.38, ал.1, т.1; чл.41,</w:t>
      </w:r>
      <w:r>
        <w:rPr>
          <w:sz w:val="24"/>
          <w:szCs w:val="24"/>
        </w:rPr>
        <w:t xml:space="preserve"> Общински съвет Хитрино</w:t>
      </w:r>
    </w:p>
    <w:p w:rsidR="00DA16D4" w:rsidRDefault="00DA16D4" w:rsidP="004C379A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DA16D4" w:rsidRDefault="00DA16D4" w:rsidP="00DA16D4">
      <w:pPr>
        <w:ind w:firstLine="708"/>
        <w:contextualSpacing/>
        <w:jc w:val="both"/>
        <w:rPr>
          <w:sz w:val="24"/>
          <w:szCs w:val="24"/>
        </w:rPr>
      </w:pPr>
      <w:r w:rsidRPr="004C379A">
        <w:rPr>
          <w:b/>
          <w:sz w:val="24"/>
          <w:szCs w:val="24"/>
        </w:rPr>
        <w:t>1.</w:t>
      </w:r>
      <w:r>
        <w:rPr>
          <w:sz w:val="24"/>
          <w:szCs w:val="24"/>
        </w:rPr>
        <w:t>Дава съгласие община Хитрино да сключи договор за наем</w:t>
      </w:r>
      <w:r w:rsidR="004C379A" w:rsidRPr="004C379A">
        <w:rPr>
          <w:sz w:val="24"/>
          <w:szCs w:val="24"/>
        </w:rPr>
        <w:t xml:space="preserve"> </w:t>
      </w:r>
      <w:r w:rsidR="004C379A">
        <w:rPr>
          <w:sz w:val="24"/>
          <w:szCs w:val="24"/>
        </w:rPr>
        <w:t>с „Банка ДСК” АД з</w:t>
      </w:r>
      <w:r>
        <w:rPr>
          <w:sz w:val="24"/>
          <w:szCs w:val="24"/>
        </w:rPr>
        <w:t xml:space="preserve">а недвижим имот, </w:t>
      </w:r>
      <w:proofErr w:type="spellStart"/>
      <w:r>
        <w:rPr>
          <w:sz w:val="24"/>
          <w:szCs w:val="24"/>
        </w:rPr>
        <w:t>находящ</w:t>
      </w:r>
      <w:proofErr w:type="spellEnd"/>
      <w:r>
        <w:rPr>
          <w:sz w:val="24"/>
          <w:szCs w:val="24"/>
        </w:rPr>
        <w:t xml:space="preserve"> се в с.Хитрино, община Хитрино, на а</w:t>
      </w:r>
      <w:r w:rsidR="004C379A">
        <w:rPr>
          <w:sz w:val="24"/>
          <w:szCs w:val="24"/>
        </w:rPr>
        <w:t>дрес: ул. „Индже” № 10, състоящо се от самостоятелен офис със застроена площ от</w:t>
      </w:r>
      <w:r>
        <w:rPr>
          <w:sz w:val="24"/>
          <w:szCs w:val="24"/>
        </w:rPr>
        <w:t xml:space="preserve"> 71.82 </w:t>
      </w:r>
      <w:r>
        <w:rPr>
          <w:sz w:val="24"/>
          <w:szCs w:val="24"/>
          <w:lang w:val="en-US"/>
        </w:rPr>
        <w:t>(</w:t>
      </w:r>
      <w:r w:rsidR="004C379A">
        <w:rPr>
          <w:sz w:val="24"/>
          <w:szCs w:val="24"/>
        </w:rPr>
        <w:t>седемдесет и едно цяло и осемдесет и два</w:t>
      </w:r>
      <w:r>
        <w:rPr>
          <w:sz w:val="24"/>
          <w:szCs w:val="24"/>
          <w:lang w:val="en-US"/>
        </w:rPr>
        <w:t>)</w:t>
      </w:r>
      <w:r w:rsidR="004C379A">
        <w:rPr>
          <w:sz w:val="24"/>
          <w:szCs w:val="24"/>
        </w:rPr>
        <w:t xml:space="preserve"> кв.м., състоящ се от: преддверие, клиентски салон, зала за срещи, 2 </w:t>
      </w:r>
      <w:r w:rsidR="00EE7432">
        <w:rPr>
          <w:sz w:val="24"/>
          <w:szCs w:val="24"/>
          <w:lang w:val="en-US"/>
        </w:rPr>
        <w:t>(</w:t>
      </w:r>
      <w:r w:rsidR="00EE7432">
        <w:rPr>
          <w:sz w:val="24"/>
          <w:szCs w:val="24"/>
        </w:rPr>
        <w:t>две</w:t>
      </w:r>
      <w:r w:rsidR="00EE7432">
        <w:rPr>
          <w:sz w:val="24"/>
          <w:szCs w:val="24"/>
          <w:lang w:val="en-US"/>
        </w:rPr>
        <w:t xml:space="preserve">) </w:t>
      </w:r>
      <w:r w:rsidR="004C379A">
        <w:rPr>
          <w:sz w:val="24"/>
          <w:szCs w:val="24"/>
        </w:rPr>
        <w:t>обслужващи помещения, кът за почивка и санитарен възел.</w:t>
      </w:r>
    </w:p>
    <w:p w:rsidR="004C379A" w:rsidRDefault="004C379A" w:rsidP="00DA16D4">
      <w:pPr>
        <w:ind w:firstLine="708"/>
        <w:contextualSpacing/>
        <w:jc w:val="both"/>
        <w:rPr>
          <w:sz w:val="24"/>
          <w:szCs w:val="24"/>
        </w:rPr>
      </w:pPr>
      <w:r w:rsidRPr="004C379A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Упълномощава Кмета на община Хитрино да сключи договора за наем за срок от 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години срещу месечен наем в размер на 400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четири стотин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лева, с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D91158" w:rsidRPr="00984C8C" w:rsidRDefault="00D91158" w:rsidP="00D91158">
      <w:pPr>
        <w:ind w:firstLine="720"/>
        <w:contextualSpacing/>
        <w:jc w:val="both"/>
        <w:rPr>
          <w:b/>
          <w:i/>
          <w:sz w:val="24"/>
          <w:szCs w:val="24"/>
        </w:rPr>
      </w:pPr>
      <w:r w:rsidRPr="00984C8C">
        <w:rPr>
          <w:b/>
          <w:i/>
          <w:sz w:val="24"/>
          <w:szCs w:val="24"/>
        </w:rPr>
        <w:t>9.2.Предложение с вх. № 94-00-957/1 от 16.03.2021 г. по описа на община Хитрино, постъпило от „</w:t>
      </w:r>
      <w:proofErr w:type="spellStart"/>
      <w:r w:rsidRPr="00984C8C">
        <w:rPr>
          <w:b/>
          <w:i/>
          <w:sz w:val="24"/>
          <w:szCs w:val="24"/>
        </w:rPr>
        <w:t>Геосолар</w:t>
      </w:r>
      <w:proofErr w:type="spellEnd"/>
      <w:r w:rsidRPr="00984C8C">
        <w:rPr>
          <w:b/>
          <w:i/>
          <w:sz w:val="24"/>
          <w:szCs w:val="24"/>
        </w:rPr>
        <w:t xml:space="preserve"> Каменяк” ЕООД, с ЕИК 201250350.</w:t>
      </w:r>
    </w:p>
    <w:p w:rsidR="00D91158" w:rsidRDefault="00D91158" w:rsidP="00D91158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D91158">
        <w:rPr>
          <w:sz w:val="24"/>
          <w:szCs w:val="24"/>
        </w:rPr>
        <w:t xml:space="preserve">Ахмед </w:t>
      </w:r>
      <w:proofErr w:type="spellStart"/>
      <w:r w:rsidRPr="00D91158">
        <w:rPr>
          <w:sz w:val="24"/>
          <w:szCs w:val="24"/>
        </w:rPr>
        <w:t>Ахмед</w:t>
      </w:r>
      <w:proofErr w:type="spellEnd"/>
      <w:r w:rsidRPr="00D91158">
        <w:rPr>
          <w:sz w:val="24"/>
          <w:szCs w:val="24"/>
        </w:rPr>
        <w:t>- зам.кмет на община</w:t>
      </w:r>
      <w:r>
        <w:rPr>
          <w:sz w:val="24"/>
          <w:szCs w:val="24"/>
        </w:rPr>
        <w:t xml:space="preserve"> Хитрино. Направи разяснения.</w:t>
      </w:r>
    </w:p>
    <w:p w:rsidR="00D91158" w:rsidRDefault="00D91158" w:rsidP="00D91158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>дложението на г-н Ахмед Ахмед- зам.кмета на община Хитрино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D91158" w:rsidRPr="00541EAB" w:rsidRDefault="00D91158" w:rsidP="00D91158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D91158" w:rsidRPr="00952E92" w:rsidRDefault="00D91158" w:rsidP="00D91158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8; чл.27, ал.4 и ал.5; чл.21, ал.2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D91158" w:rsidRDefault="00744D95" w:rsidP="00D9115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34</w:t>
      </w:r>
    </w:p>
    <w:p w:rsidR="00744D95" w:rsidRDefault="00744D95" w:rsidP="00EE7432">
      <w:pPr>
        <w:ind w:firstLine="708"/>
        <w:contextualSpacing/>
        <w:jc w:val="both"/>
        <w:rPr>
          <w:sz w:val="24"/>
          <w:szCs w:val="24"/>
        </w:rPr>
      </w:pPr>
      <w:r w:rsidRPr="00744D95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чл.37, ал.4, т.4 от ЗОС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общинската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във връзка с чл.62, ал.2 от Закона за енергетиката, Общински съвет Хитрино</w:t>
      </w:r>
    </w:p>
    <w:p w:rsidR="00744D95" w:rsidRDefault="00744D95" w:rsidP="00744D9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44D95" w:rsidRDefault="00744D95" w:rsidP="00984C8C">
      <w:pPr>
        <w:ind w:firstLine="708"/>
        <w:contextualSpacing/>
        <w:jc w:val="both"/>
        <w:rPr>
          <w:sz w:val="24"/>
          <w:szCs w:val="24"/>
        </w:rPr>
      </w:pPr>
      <w:r w:rsidRPr="00744D9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Да бъде изменен чл.1, ал.2, т.4 от Договор за учредяване право на строеж и </w:t>
      </w:r>
      <w:proofErr w:type="spellStart"/>
      <w:r>
        <w:rPr>
          <w:sz w:val="24"/>
          <w:szCs w:val="24"/>
        </w:rPr>
        <w:t>сервитутни</w:t>
      </w:r>
      <w:proofErr w:type="spellEnd"/>
      <w:r>
        <w:rPr>
          <w:sz w:val="24"/>
          <w:szCs w:val="24"/>
        </w:rPr>
        <w:t xml:space="preserve"> права върху недвижим имот, акт № 119, том 11/02.09.2010 г., вх.рег. № 4099 на </w:t>
      </w:r>
      <w:proofErr w:type="spellStart"/>
      <w:r>
        <w:rPr>
          <w:sz w:val="24"/>
          <w:szCs w:val="24"/>
        </w:rPr>
        <w:t>Свп</w:t>
      </w:r>
      <w:proofErr w:type="spellEnd"/>
      <w:r>
        <w:rPr>
          <w:sz w:val="24"/>
          <w:szCs w:val="24"/>
        </w:rPr>
        <w:t>.- гр. Шумен</w:t>
      </w:r>
      <w:r w:rsidR="00E96B95">
        <w:rPr>
          <w:sz w:val="24"/>
          <w:szCs w:val="24"/>
        </w:rPr>
        <w:t xml:space="preserve"> </w:t>
      </w:r>
      <w:r w:rsidR="008F1BC0">
        <w:rPr>
          <w:sz w:val="24"/>
          <w:szCs w:val="24"/>
        </w:rPr>
        <w:t xml:space="preserve">така, </w:t>
      </w:r>
      <w:r w:rsidR="00E96B95">
        <w:rPr>
          <w:sz w:val="24"/>
          <w:szCs w:val="24"/>
        </w:rPr>
        <w:t xml:space="preserve">както следва: Срок на правото на строеж – 30 </w:t>
      </w:r>
      <w:r w:rsidR="00E96B95">
        <w:rPr>
          <w:sz w:val="24"/>
          <w:szCs w:val="24"/>
          <w:lang w:val="en-US"/>
        </w:rPr>
        <w:t>(</w:t>
      </w:r>
      <w:r w:rsidR="00E96B95">
        <w:rPr>
          <w:sz w:val="24"/>
          <w:szCs w:val="24"/>
        </w:rPr>
        <w:t>тридесет</w:t>
      </w:r>
      <w:r w:rsidR="00E96B95">
        <w:rPr>
          <w:sz w:val="24"/>
          <w:szCs w:val="24"/>
          <w:lang w:val="en-US"/>
        </w:rPr>
        <w:t>)</w:t>
      </w:r>
      <w:r w:rsidR="00E96B95">
        <w:rPr>
          <w:sz w:val="24"/>
          <w:szCs w:val="24"/>
        </w:rPr>
        <w:t xml:space="preserve"> години, считано от 01.05</w:t>
      </w:r>
      <w:r w:rsidR="00EE7432">
        <w:rPr>
          <w:sz w:val="24"/>
          <w:szCs w:val="24"/>
        </w:rPr>
        <w:t>.</w:t>
      </w:r>
      <w:r w:rsidR="00E96B95">
        <w:rPr>
          <w:sz w:val="24"/>
          <w:szCs w:val="24"/>
        </w:rPr>
        <w:t>2021 година.</w:t>
      </w:r>
    </w:p>
    <w:p w:rsidR="00E96B95" w:rsidRDefault="00E96B95" w:rsidP="00984C8C">
      <w:pPr>
        <w:ind w:firstLine="708"/>
        <w:contextualSpacing/>
        <w:jc w:val="both"/>
        <w:rPr>
          <w:sz w:val="24"/>
          <w:szCs w:val="24"/>
        </w:rPr>
      </w:pPr>
      <w:r w:rsidRPr="005B242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Да бъде изменен чл.1, ал.2, т. 7.2. от Договор за учредяване право на строеж и </w:t>
      </w:r>
      <w:proofErr w:type="spellStart"/>
      <w:r>
        <w:rPr>
          <w:sz w:val="24"/>
          <w:szCs w:val="24"/>
        </w:rPr>
        <w:t>сервитутни</w:t>
      </w:r>
      <w:proofErr w:type="spellEnd"/>
      <w:r>
        <w:rPr>
          <w:sz w:val="24"/>
          <w:szCs w:val="24"/>
        </w:rPr>
        <w:t xml:space="preserve"> права върху </w:t>
      </w:r>
      <w:r w:rsidR="008F1BC0">
        <w:rPr>
          <w:sz w:val="24"/>
          <w:szCs w:val="24"/>
        </w:rPr>
        <w:t xml:space="preserve">недвижим имот, акт № 119, том 11/02.09.2010 г., вх.рег. № 4099 на </w:t>
      </w:r>
      <w:proofErr w:type="spellStart"/>
      <w:r w:rsidR="008F1BC0">
        <w:rPr>
          <w:sz w:val="24"/>
          <w:szCs w:val="24"/>
        </w:rPr>
        <w:t>Свп</w:t>
      </w:r>
      <w:proofErr w:type="spellEnd"/>
      <w:r w:rsidR="008F1BC0">
        <w:rPr>
          <w:sz w:val="24"/>
          <w:szCs w:val="24"/>
        </w:rPr>
        <w:t>. – гр.Шумен така, както следва: 75% се изплащат след съставяне на протокола за откриване на строителна площадка и о</w:t>
      </w:r>
      <w:r w:rsidR="00610235">
        <w:rPr>
          <w:sz w:val="24"/>
          <w:szCs w:val="24"/>
        </w:rPr>
        <w:t>пределяне на строителна линия и ниво – до 10 работни дни от датата на съставяне на протокола.</w:t>
      </w:r>
    </w:p>
    <w:p w:rsidR="00610235" w:rsidRDefault="00610235" w:rsidP="00984C8C">
      <w:pPr>
        <w:ind w:firstLine="708"/>
        <w:contextualSpacing/>
        <w:jc w:val="both"/>
        <w:rPr>
          <w:sz w:val="24"/>
          <w:szCs w:val="24"/>
        </w:rPr>
      </w:pPr>
      <w:r w:rsidRPr="005B242D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Да бъде изменен чл.1, ал.2, т.9 от Договор за учредяване право на строеж и </w:t>
      </w:r>
      <w:proofErr w:type="spellStart"/>
      <w:r>
        <w:rPr>
          <w:sz w:val="24"/>
          <w:szCs w:val="24"/>
        </w:rPr>
        <w:t>сервитутни</w:t>
      </w:r>
      <w:proofErr w:type="spellEnd"/>
      <w:r>
        <w:rPr>
          <w:sz w:val="24"/>
          <w:szCs w:val="24"/>
        </w:rPr>
        <w:t xml:space="preserve"> права върху недвижим имот, акт № 119, том 11/02.09.2010 г., вх.рег. № 4099 на </w:t>
      </w:r>
      <w:proofErr w:type="spellStart"/>
      <w:r>
        <w:rPr>
          <w:sz w:val="24"/>
          <w:szCs w:val="24"/>
        </w:rPr>
        <w:t>Свп</w:t>
      </w:r>
      <w:proofErr w:type="spellEnd"/>
      <w:r>
        <w:rPr>
          <w:sz w:val="24"/>
          <w:szCs w:val="24"/>
        </w:rPr>
        <w:t>.- гр.Шумен така, както следва: Инвеститорът „</w:t>
      </w:r>
      <w:proofErr w:type="spellStart"/>
      <w:r>
        <w:rPr>
          <w:sz w:val="24"/>
          <w:szCs w:val="24"/>
        </w:rPr>
        <w:t>Геосолар</w:t>
      </w:r>
      <w:proofErr w:type="spellEnd"/>
      <w:r>
        <w:rPr>
          <w:sz w:val="24"/>
          <w:szCs w:val="24"/>
        </w:rPr>
        <w:t xml:space="preserve"> Каменяк” ЕООД се задължава да </w:t>
      </w:r>
      <w:proofErr w:type="spellStart"/>
      <w:r>
        <w:rPr>
          <w:sz w:val="24"/>
          <w:szCs w:val="24"/>
        </w:rPr>
        <w:t>отпочне</w:t>
      </w:r>
      <w:proofErr w:type="spellEnd"/>
      <w:r>
        <w:rPr>
          <w:sz w:val="24"/>
          <w:szCs w:val="24"/>
        </w:rPr>
        <w:t xml:space="preserve"> строителство на централата в срок от 3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години от влизането в сила на строителното разрешение. Решението за строеж, съгласно Закона за устройство на територията губи правно действие, когато: 1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в продължение на 5 години от започване на строителството не е завършен грубия строеж, включително покривът на сградите и 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в продължение на 10 години от започване на строителството на елементи на техническата инфраструктура, то не е завършено или не е завършен грубият строеж, включително покривът на </w:t>
      </w:r>
      <w:r w:rsidR="005B242D">
        <w:rPr>
          <w:sz w:val="24"/>
          <w:szCs w:val="24"/>
        </w:rPr>
        <w:t>сградите за об</w:t>
      </w:r>
      <w:r w:rsidR="00EE7432">
        <w:rPr>
          <w:sz w:val="24"/>
          <w:szCs w:val="24"/>
        </w:rPr>
        <w:t>ектите по чл.137, ал.1, т.1 и 2</w:t>
      </w:r>
      <w:r w:rsidR="005B242D">
        <w:rPr>
          <w:sz w:val="24"/>
          <w:szCs w:val="24"/>
        </w:rPr>
        <w:t xml:space="preserve"> за националните обекти, за обектите с национално значение и за обектите с първостепенно общинско значение.</w:t>
      </w:r>
    </w:p>
    <w:p w:rsidR="005B242D" w:rsidRDefault="005B242D" w:rsidP="00984C8C">
      <w:pPr>
        <w:ind w:firstLine="708"/>
        <w:contextualSpacing/>
        <w:jc w:val="both"/>
        <w:rPr>
          <w:sz w:val="24"/>
          <w:szCs w:val="24"/>
        </w:rPr>
      </w:pPr>
      <w:r w:rsidRPr="005B242D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Да бъде изменен текстът на чл.14, подточка втора от Договор за учредяване право на строеж и </w:t>
      </w:r>
      <w:proofErr w:type="spellStart"/>
      <w:r>
        <w:rPr>
          <w:sz w:val="24"/>
          <w:szCs w:val="24"/>
        </w:rPr>
        <w:t>сервитутни</w:t>
      </w:r>
      <w:proofErr w:type="spellEnd"/>
      <w:r>
        <w:rPr>
          <w:sz w:val="24"/>
          <w:szCs w:val="24"/>
        </w:rPr>
        <w:t xml:space="preserve"> права върху недвижим имот, акт № 119, том 11/02.09.2010 г., вх.рег. № </w:t>
      </w:r>
      <w:r>
        <w:rPr>
          <w:sz w:val="24"/>
          <w:szCs w:val="24"/>
        </w:rPr>
        <w:lastRenderedPageBreak/>
        <w:t xml:space="preserve">4099 на </w:t>
      </w:r>
      <w:proofErr w:type="spellStart"/>
      <w:r>
        <w:rPr>
          <w:sz w:val="24"/>
          <w:szCs w:val="24"/>
        </w:rPr>
        <w:t>Свп</w:t>
      </w:r>
      <w:proofErr w:type="spellEnd"/>
      <w:r>
        <w:rPr>
          <w:sz w:val="24"/>
          <w:szCs w:val="24"/>
        </w:rPr>
        <w:t>. – гр.Шумен така, както следва: В случа</w:t>
      </w:r>
      <w:r w:rsidR="00EE7432">
        <w:rPr>
          <w:sz w:val="24"/>
          <w:szCs w:val="24"/>
        </w:rPr>
        <w:t>й</w:t>
      </w:r>
      <w:r>
        <w:rPr>
          <w:sz w:val="24"/>
          <w:szCs w:val="24"/>
        </w:rPr>
        <w:t xml:space="preserve">, че </w:t>
      </w:r>
      <w:proofErr w:type="spellStart"/>
      <w:r>
        <w:rPr>
          <w:sz w:val="24"/>
          <w:szCs w:val="24"/>
        </w:rPr>
        <w:t>Преобретателят</w:t>
      </w:r>
      <w:proofErr w:type="spellEnd"/>
      <w:r>
        <w:rPr>
          <w:sz w:val="24"/>
          <w:szCs w:val="24"/>
        </w:rPr>
        <w:t xml:space="preserve"> не започне строителство в срок от 3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години от влизането в сила на Строителното решение.</w:t>
      </w:r>
    </w:p>
    <w:p w:rsidR="005B242D" w:rsidRDefault="005B242D" w:rsidP="00EE7432">
      <w:pPr>
        <w:ind w:firstLine="708"/>
        <w:contextualSpacing/>
        <w:jc w:val="both"/>
        <w:rPr>
          <w:sz w:val="24"/>
          <w:szCs w:val="24"/>
        </w:rPr>
      </w:pPr>
      <w:r w:rsidRPr="00EE7432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Възлага на кмета на община Хитрино да издаде съответните административни актове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заповеди и др.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да сключи допълнителното споразумение за посочените по-горе изменения на Договор за учредяване право на строеж и </w:t>
      </w:r>
      <w:proofErr w:type="spellStart"/>
      <w:r>
        <w:rPr>
          <w:sz w:val="24"/>
          <w:szCs w:val="24"/>
        </w:rPr>
        <w:t>сервитутни</w:t>
      </w:r>
      <w:proofErr w:type="spellEnd"/>
      <w:r>
        <w:rPr>
          <w:sz w:val="24"/>
          <w:szCs w:val="24"/>
        </w:rPr>
        <w:t xml:space="preserve"> права върху недвижим имот, акт № 119, том 11/02.09.2010 г., вх.рег.№ 4099 на </w:t>
      </w:r>
      <w:proofErr w:type="spellStart"/>
      <w:r>
        <w:rPr>
          <w:sz w:val="24"/>
          <w:szCs w:val="24"/>
        </w:rPr>
        <w:t>Свп</w:t>
      </w:r>
      <w:proofErr w:type="spellEnd"/>
      <w:r>
        <w:rPr>
          <w:sz w:val="24"/>
          <w:szCs w:val="24"/>
        </w:rPr>
        <w:t>. – гр.Шумен</w:t>
      </w:r>
    </w:p>
    <w:p w:rsidR="00984C8C" w:rsidRPr="00984C8C" w:rsidRDefault="00984C8C" w:rsidP="00984C8C">
      <w:pPr>
        <w:ind w:firstLine="720"/>
        <w:contextualSpacing/>
        <w:jc w:val="both"/>
        <w:rPr>
          <w:b/>
          <w:i/>
          <w:sz w:val="24"/>
          <w:szCs w:val="24"/>
        </w:rPr>
      </w:pPr>
      <w:r w:rsidRPr="00984C8C">
        <w:rPr>
          <w:b/>
          <w:i/>
          <w:sz w:val="24"/>
          <w:szCs w:val="24"/>
        </w:rPr>
        <w:t>9.3.Издаване на Запис на заповед от община Хитрино в полза на ДФ „Земеделие” – Разплащателна агенция, обезпечаваща плащане на ДДС след извършено авансово плащане по Договор № 27/07/2/0/00944 от 19.01.2018 година по мярка 7.2. за проект: „Подобряване на средата и достъпа до културни услуги чрез извършване на основен ремонт, оборудване и обзавеждане на читалище „Пробуда 1929” в село Хитрино, община Хитрино.</w:t>
      </w:r>
    </w:p>
    <w:p w:rsidR="00984C8C" w:rsidRDefault="00984C8C" w:rsidP="00984C8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984C8C">
        <w:rPr>
          <w:sz w:val="24"/>
          <w:szCs w:val="24"/>
        </w:rPr>
        <w:t>Нуридин Исмаил- кмет на община</w:t>
      </w:r>
      <w:r>
        <w:rPr>
          <w:sz w:val="24"/>
          <w:szCs w:val="24"/>
        </w:rPr>
        <w:t xml:space="preserve"> Хитрино. Направи разяснения.</w:t>
      </w:r>
    </w:p>
    <w:p w:rsidR="00984C8C" w:rsidRDefault="00984C8C" w:rsidP="00984C8C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>дложението на г-н Нуридин Исмаил- кмет на община Хитрино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984C8C" w:rsidRPr="00541EAB" w:rsidRDefault="00984C8C" w:rsidP="00984C8C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984C8C" w:rsidRPr="00952E92" w:rsidRDefault="00984C8C" w:rsidP="00984C8C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8; чл.27, ал.4 и ал.5; чл.21, ал.2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984C8C" w:rsidRDefault="00984C8C" w:rsidP="00984C8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35</w:t>
      </w:r>
    </w:p>
    <w:p w:rsidR="00BC15F4" w:rsidRDefault="00984C8C" w:rsidP="00623BBB">
      <w:pPr>
        <w:ind w:firstLine="708"/>
        <w:contextualSpacing/>
        <w:jc w:val="both"/>
        <w:rPr>
          <w:sz w:val="24"/>
          <w:szCs w:val="24"/>
        </w:rPr>
      </w:pPr>
      <w:r w:rsidRPr="00984C8C">
        <w:rPr>
          <w:sz w:val="24"/>
          <w:szCs w:val="24"/>
        </w:rPr>
        <w:t xml:space="preserve">На основание договор за </w:t>
      </w:r>
      <w:r>
        <w:rPr>
          <w:sz w:val="24"/>
          <w:szCs w:val="24"/>
        </w:rPr>
        <w:t>отпускане на финансова помощ № 27/07/2/0/00944 от 19.01.2018 г. по мярка 7.2. за проект „Подобряване на средата и достъпа до културни услуги чрез извършване на основен ремонт, оборудване и обзавеждане на читалище „Пробуда 1929” в село Хитрино, община Хитрино</w:t>
      </w:r>
      <w:r w:rsidR="00BC15F4">
        <w:rPr>
          <w:sz w:val="24"/>
          <w:szCs w:val="24"/>
        </w:rPr>
        <w:t>”, сключен</w:t>
      </w:r>
      <w:r w:rsidR="00EE7432">
        <w:rPr>
          <w:sz w:val="24"/>
          <w:szCs w:val="24"/>
        </w:rPr>
        <w:t xml:space="preserve"> между читалище „Пробуда 1929” </w:t>
      </w:r>
      <w:r w:rsidR="00BC15F4">
        <w:rPr>
          <w:sz w:val="24"/>
          <w:szCs w:val="24"/>
        </w:rPr>
        <w:t xml:space="preserve"> село Хитрино, община Хитрино и ДФ </w:t>
      </w:r>
      <w:r w:rsidR="00BC15F4">
        <w:rPr>
          <w:sz w:val="24"/>
          <w:szCs w:val="24"/>
          <w:lang w:val="en-US"/>
        </w:rPr>
        <w:t>(</w:t>
      </w:r>
      <w:r w:rsidR="00BC15F4">
        <w:rPr>
          <w:sz w:val="24"/>
          <w:szCs w:val="24"/>
        </w:rPr>
        <w:t>държавен фонд</w:t>
      </w:r>
      <w:r w:rsidR="00BC15F4">
        <w:rPr>
          <w:sz w:val="24"/>
          <w:szCs w:val="24"/>
          <w:lang w:val="en-US"/>
        </w:rPr>
        <w:t>)</w:t>
      </w:r>
      <w:r w:rsidR="00BC15F4">
        <w:rPr>
          <w:sz w:val="24"/>
          <w:szCs w:val="24"/>
        </w:rPr>
        <w:t xml:space="preserve"> „Земеделие”, Общински съвет Хитрино</w:t>
      </w:r>
    </w:p>
    <w:p w:rsidR="00BC15F4" w:rsidRDefault="00BC15F4" w:rsidP="00623BBB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84C8C" w:rsidRDefault="00BC15F4" w:rsidP="00623BBB">
      <w:pPr>
        <w:ind w:firstLine="708"/>
        <w:contextualSpacing/>
        <w:jc w:val="both"/>
        <w:rPr>
          <w:sz w:val="24"/>
          <w:szCs w:val="24"/>
        </w:rPr>
      </w:pPr>
      <w:r w:rsidRPr="00623BBB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общината Нуридин </w:t>
      </w:r>
      <w:proofErr w:type="spellStart"/>
      <w:r>
        <w:rPr>
          <w:sz w:val="24"/>
          <w:szCs w:val="24"/>
        </w:rPr>
        <w:t>Барси</w:t>
      </w:r>
      <w:proofErr w:type="spellEnd"/>
      <w:r>
        <w:rPr>
          <w:sz w:val="24"/>
          <w:szCs w:val="24"/>
        </w:rPr>
        <w:t xml:space="preserve"> Исмаил да подпише Запис на заповед, без протест и без разноски, платима в полза на ДФ „Земеделие” – Разплащателна агенция в размер на 34 035.01 лв.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тридесет и четири хиляди, тридесет и пет лв. и една стотинка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на извършено авансово плащане по договор за отпускане на финансова помощ № 27/07/2/0/00944 от 19.01.2018 г., сключен между община Хитрино и ДФ „Земеделие”.</w:t>
      </w:r>
    </w:p>
    <w:p w:rsidR="00BC15F4" w:rsidRDefault="00BC15F4" w:rsidP="00623BBB">
      <w:pPr>
        <w:ind w:firstLine="708"/>
        <w:contextualSpacing/>
        <w:jc w:val="both"/>
        <w:rPr>
          <w:sz w:val="24"/>
          <w:szCs w:val="24"/>
        </w:rPr>
      </w:pPr>
      <w:r w:rsidRPr="00623BBB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председателя на читалище „Пробуда 1929” в село Хитрино, община Хитрино</w:t>
      </w:r>
      <w:r w:rsidR="00623BBB">
        <w:rPr>
          <w:sz w:val="24"/>
          <w:szCs w:val="24"/>
        </w:rPr>
        <w:t xml:space="preserve"> – Десислав </w:t>
      </w:r>
      <w:proofErr w:type="spellStart"/>
      <w:r w:rsidR="00623BBB">
        <w:rPr>
          <w:sz w:val="24"/>
          <w:szCs w:val="24"/>
        </w:rPr>
        <w:t>Венелинов</w:t>
      </w:r>
      <w:proofErr w:type="spellEnd"/>
      <w:r w:rsidR="00623BBB">
        <w:rPr>
          <w:sz w:val="24"/>
          <w:szCs w:val="24"/>
        </w:rPr>
        <w:t xml:space="preserve"> </w:t>
      </w:r>
      <w:proofErr w:type="spellStart"/>
      <w:r w:rsidR="00623BBB">
        <w:rPr>
          <w:sz w:val="24"/>
          <w:szCs w:val="24"/>
        </w:rPr>
        <w:t>Десподов</w:t>
      </w:r>
      <w:proofErr w:type="spellEnd"/>
      <w:r w:rsidR="00623BBB">
        <w:rPr>
          <w:sz w:val="24"/>
          <w:szCs w:val="24"/>
        </w:rPr>
        <w:t xml:space="preserve"> да подготви необходимите </w:t>
      </w:r>
      <w:r w:rsidR="00EE7432">
        <w:rPr>
          <w:sz w:val="24"/>
          <w:szCs w:val="24"/>
        </w:rPr>
        <w:t>документи за получаването на ДДС</w:t>
      </w:r>
      <w:r w:rsidR="00623BBB">
        <w:rPr>
          <w:sz w:val="24"/>
          <w:szCs w:val="24"/>
        </w:rPr>
        <w:t xml:space="preserve"> </w:t>
      </w:r>
      <w:r w:rsidR="00623BBB">
        <w:rPr>
          <w:sz w:val="24"/>
          <w:szCs w:val="24"/>
          <w:lang w:val="en-US"/>
        </w:rPr>
        <w:t>(</w:t>
      </w:r>
      <w:r w:rsidR="00623BBB">
        <w:rPr>
          <w:sz w:val="24"/>
          <w:szCs w:val="24"/>
        </w:rPr>
        <w:t>данък добавена стойност</w:t>
      </w:r>
      <w:r w:rsidR="00623BBB">
        <w:rPr>
          <w:sz w:val="24"/>
          <w:szCs w:val="24"/>
          <w:lang w:val="en-US"/>
        </w:rPr>
        <w:t>)</w:t>
      </w:r>
      <w:r w:rsidR="00623BBB">
        <w:rPr>
          <w:sz w:val="24"/>
          <w:szCs w:val="24"/>
        </w:rPr>
        <w:t xml:space="preserve"> на авансовото плащане по Договор № 27/07/2/0/00944 от 19.01.2018 г. и да ги представи пред ДФ „Земеделие” – Разплащателна агенция.</w:t>
      </w:r>
    </w:p>
    <w:p w:rsidR="00623BBB" w:rsidRPr="00623BBB" w:rsidRDefault="00623BBB" w:rsidP="00623BBB">
      <w:pPr>
        <w:ind w:firstLine="720"/>
        <w:contextualSpacing/>
        <w:jc w:val="both"/>
        <w:rPr>
          <w:b/>
          <w:i/>
          <w:sz w:val="24"/>
          <w:szCs w:val="24"/>
        </w:rPr>
      </w:pPr>
      <w:r w:rsidRPr="00623BBB">
        <w:rPr>
          <w:b/>
          <w:i/>
          <w:sz w:val="24"/>
          <w:szCs w:val="24"/>
        </w:rPr>
        <w:lastRenderedPageBreak/>
        <w:t xml:space="preserve">9.4.Отпускане на временен безлихвен заем за авансово финансиране на плащания по проект </w:t>
      </w:r>
      <w:r w:rsidRPr="00623BBB">
        <w:rPr>
          <w:b/>
          <w:i/>
          <w:sz w:val="24"/>
          <w:szCs w:val="24"/>
          <w:lang w:val="en-US"/>
        </w:rPr>
        <w:t>BG05FMOP001-5.001-</w:t>
      </w:r>
      <w:r w:rsidRPr="00623BBB">
        <w:rPr>
          <w:b/>
          <w:i/>
          <w:sz w:val="24"/>
          <w:szCs w:val="24"/>
        </w:rPr>
        <w:t>„</w:t>
      </w:r>
      <w:r w:rsidR="00EE7432">
        <w:rPr>
          <w:b/>
          <w:i/>
          <w:sz w:val="24"/>
          <w:szCs w:val="24"/>
          <w:lang w:val="en-US"/>
        </w:rPr>
        <w:t>3</w:t>
      </w:r>
      <w:r w:rsidR="00EE7432">
        <w:rPr>
          <w:b/>
          <w:i/>
          <w:sz w:val="24"/>
          <w:szCs w:val="24"/>
        </w:rPr>
        <w:t>.</w:t>
      </w:r>
      <w:r w:rsidRPr="00623BBB">
        <w:rPr>
          <w:b/>
          <w:i/>
          <w:sz w:val="24"/>
          <w:szCs w:val="24"/>
          <w:lang w:val="en-US"/>
        </w:rPr>
        <w:t>1-</w:t>
      </w:r>
      <w:r w:rsidRPr="00623BBB">
        <w:rPr>
          <w:b/>
          <w:i/>
          <w:sz w:val="24"/>
          <w:szCs w:val="24"/>
        </w:rPr>
        <w:t xml:space="preserve">Топъл обяд в условия на пандемията от </w:t>
      </w:r>
      <w:r w:rsidRPr="00623BBB">
        <w:rPr>
          <w:b/>
          <w:i/>
          <w:sz w:val="24"/>
          <w:szCs w:val="24"/>
          <w:lang w:val="en-US"/>
        </w:rPr>
        <w:t>COVID-19</w:t>
      </w:r>
      <w:r w:rsidRPr="00623BBB">
        <w:rPr>
          <w:b/>
          <w:i/>
          <w:sz w:val="24"/>
          <w:szCs w:val="24"/>
        </w:rPr>
        <w:t>” по процедура чрез директно предоставяне на безвъзмездна финансова помощ.</w:t>
      </w:r>
    </w:p>
    <w:p w:rsidR="00623BBB" w:rsidRDefault="00623BBB" w:rsidP="00623BB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Pr="00984C8C">
        <w:rPr>
          <w:sz w:val="24"/>
          <w:szCs w:val="24"/>
        </w:rPr>
        <w:t>Нуридин Исмаил- кмет на община</w:t>
      </w:r>
      <w:r>
        <w:rPr>
          <w:sz w:val="24"/>
          <w:szCs w:val="24"/>
        </w:rPr>
        <w:t xml:space="preserve"> Хитрино. Направи разяснения.</w:t>
      </w:r>
    </w:p>
    <w:p w:rsidR="00623BBB" w:rsidRDefault="00623BBB" w:rsidP="00623BBB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Г-н Исмаил Кязим- член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на Постоянната комисия  (ПК) по бюджет, финанси, икономика, инвестиционна политика и нормативна уредба докладва становищет</w:t>
      </w:r>
      <w:r>
        <w:rPr>
          <w:rFonts w:ascii="Calibri" w:hAnsi="Calibri" w:cs="Arial"/>
          <w:color w:val="000000" w:themeColor="text1"/>
          <w:sz w:val="24"/>
          <w:szCs w:val="24"/>
        </w:rPr>
        <w:t>о на комисията, заседавала на 29.03.2021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година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понеделник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,  в подкрепа пре</w:t>
      </w:r>
      <w:r>
        <w:rPr>
          <w:rFonts w:ascii="Calibri" w:hAnsi="Calibri" w:cs="Arial"/>
          <w:color w:val="000000" w:themeColor="text1"/>
          <w:sz w:val="24"/>
          <w:szCs w:val="24"/>
        </w:rPr>
        <w:t>дложението на г-н Нуридин Исмаил- кмет на община Хитрино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623BBB" w:rsidRPr="00541EAB" w:rsidRDefault="00623BBB" w:rsidP="00623BBB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23BBB" w:rsidRPr="00952E92" w:rsidRDefault="00623BBB" w:rsidP="00623BBB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чл.21, ал.1, т. 10; чл.27, ал.4 и ал.5; чл.21, ал.2 </w:t>
      </w:r>
      <w:r w:rsidRPr="00973335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623BBB" w:rsidRDefault="00623BBB" w:rsidP="00623BBB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36</w:t>
      </w:r>
    </w:p>
    <w:p w:rsidR="00623BBB" w:rsidRDefault="00623BBB" w:rsidP="00623BBB">
      <w:pPr>
        <w:ind w:firstLine="708"/>
        <w:contextualSpacing/>
        <w:jc w:val="both"/>
        <w:rPr>
          <w:sz w:val="24"/>
          <w:szCs w:val="24"/>
        </w:rPr>
      </w:pPr>
      <w:r w:rsidRPr="00623BBB">
        <w:rPr>
          <w:sz w:val="24"/>
          <w:szCs w:val="24"/>
        </w:rPr>
        <w:t>На основание чл.104, ал.1, т.5 от Закона за публичните финанси, Общински съвет Хитрино</w:t>
      </w:r>
    </w:p>
    <w:p w:rsidR="00623BBB" w:rsidRDefault="00623BBB" w:rsidP="00623BBB">
      <w:pPr>
        <w:contextualSpacing/>
        <w:jc w:val="center"/>
        <w:rPr>
          <w:sz w:val="24"/>
          <w:szCs w:val="24"/>
        </w:rPr>
      </w:pPr>
      <w:r w:rsidRPr="00623BBB">
        <w:rPr>
          <w:sz w:val="24"/>
          <w:szCs w:val="24"/>
        </w:rPr>
        <w:t>Р Е Ш И:</w:t>
      </w:r>
    </w:p>
    <w:p w:rsidR="00623BBB" w:rsidRDefault="00623BBB" w:rsidP="009A38A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Дава съгласие за отпускане на временен безлихвен заем в размер до 90 585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деветдесет</w:t>
      </w:r>
      <w:proofErr w:type="gramEnd"/>
      <w:r>
        <w:rPr>
          <w:sz w:val="24"/>
          <w:szCs w:val="24"/>
        </w:rPr>
        <w:t xml:space="preserve"> хиляди петстотин осемдесет и пет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лв.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авансово финансиране на средства за изпълнение на допустимите по програмата дейности по проект </w:t>
      </w:r>
      <w:r>
        <w:rPr>
          <w:sz w:val="24"/>
          <w:szCs w:val="24"/>
          <w:lang w:val="en-US"/>
        </w:rPr>
        <w:t>BG05</w:t>
      </w:r>
      <w:r w:rsidR="009A38A3">
        <w:rPr>
          <w:sz w:val="24"/>
          <w:szCs w:val="24"/>
          <w:lang w:val="en-US"/>
        </w:rPr>
        <w:t>FMOP001-5.001-</w:t>
      </w:r>
      <w:r w:rsidR="009A38A3">
        <w:rPr>
          <w:sz w:val="24"/>
          <w:szCs w:val="24"/>
        </w:rPr>
        <w:t xml:space="preserve">„3.1-Топъл обяд в условия на пандемията от </w:t>
      </w:r>
      <w:r w:rsidR="009A38A3">
        <w:rPr>
          <w:sz w:val="24"/>
          <w:szCs w:val="24"/>
          <w:lang w:val="en-US"/>
        </w:rPr>
        <w:t>COVID-19</w:t>
      </w:r>
      <w:r w:rsidR="009A38A3">
        <w:rPr>
          <w:sz w:val="24"/>
          <w:szCs w:val="24"/>
        </w:rPr>
        <w:t>” по процедура чрез директно предоставяне на безвъзмездна финансова помощ.</w:t>
      </w:r>
    </w:p>
    <w:p w:rsidR="009A38A3" w:rsidRPr="009A38A3" w:rsidRDefault="009A38A3" w:rsidP="009A38A3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A38A3">
        <w:rPr>
          <w:b/>
          <w:sz w:val="24"/>
          <w:szCs w:val="24"/>
          <w:u w:val="single"/>
        </w:rPr>
        <w:t>ПО ДЕСЕТА ТОЧКА ОТ ДНЕВНИЯ РЕД</w:t>
      </w:r>
    </w:p>
    <w:p w:rsidR="009A38A3" w:rsidRDefault="009A38A3" w:rsidP="009A38A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Питане.</w:t>
      </w:r>
    </w:p>
    <w:p w:rsidR="00984C8C" w:rsidRPr="00984C8C" w:rsidRDefault="009A38A3" w:rsidP="009A38A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се направиха питания.</w:t>
      </w:r>
    </w:p>
    <w:p w:rsidR="00DA392A" w:rsidRDefault="000B2C8D" w:rsidP="00D12277">
      <w:pPr>
        <w:spacing w:line="269" w:lineRule="auto"/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F6B99">
        <w:rPr>
          <w:rFonts w:ascii="Calibri" w:hAnsi="Calibri" w:cs="Arial"/>
          <w:color w:val="000000" w:themeColor="text1"/>
          <w:sz w:val="24"/>
          <w:szCs w:val="24"/>
        </w:rPr>
        <w:t>Г-н Мустафа Ахмед – Председател на Общински съвет Хитрино, поради изчерпване на дневния ред, закри засед</w:t>
      </w:r>
      <w:r w:rsidR="008B5F28" w:rsidRPr="00EF6B99">
        <w:rPr>
          <w:rFonts w:ascii="Calibri" w:hAnsi="Calibri" w:cs="Arial"/>
          <w:color w:val="000000" w:themeColor="text1"/>
          <w:sz w:val="24"/>
          <w:szCs w:val="24"/>
        </w:rPr>
        <w:t>анието н</w:t>
      </w:r>
      <w:r w:rsidR="00847AB4">
        <w:rPr>
          <w:rFonts w:ascii="Calibri" w:hAnsi="Calibri" w:cs="Arial"/>
          <w:color w:val="000000" w:themeColor="text1"/>
          <w:sz w:val="24"/>
          <w:szCs w:val="24"/>
        </w:rPr>
        <w:t>а Общинския съвет в 11.</w:t>
      </w:r>
      <w:r w:rsidR="00D12277">
        <w:rPr>
          <w:rFonts w:ascii="Calibri" w:hAnsi="Calibri" w:cs="Arial"/>
          <w:color w:val="000000" w:themeColor="text1"/>
          <w:sz w:val="24"/>
          <w:szCs w:val="24"/>
        </w:rPr>
        <w:t>0</w:t>
      </w:r>
      <w:r w:rsidR="00847AB4">
        <w:rPr>
          <w:rFonts w:ascii="Calibri" w:hAnsi="Calibri" w:cs="Arial"/>
          <w:color w:val="000000" w:themeColor="text1"/>
          <w:sz w:val="24"/>
          <w:szCs w:val="24"/>
        </w:rPr>
        <w:t>5</w:t>
      </w:r>
      <w:r w:rsidRPr="00EF6B99">
        <w:rPr>
          <w:rFonts w:ascii="Calibri" w:hAnsi="Calibri" w:cs="Arial"/>
          <w:color w:val="000000" w:themeColor="text1"/>
          <w:sz w:val="24"/>
          <w:szCs w:val="24"/>
        </w:rPr>
        <w:t xml:space="preserve"> часа.</w:t>
      </w:r>
    </w:p>
    <w:p w:rsidR="00DA392A" w:rsidRPr="00720E96" w:rsidRDefault="00DA392A" w:rsidP="00720E96">
      <w:pPr>
        <w:spacing w:line="269" w:lineRule="auto"/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МУСТАФА АХМЕД:</w:t>
      </w:r>
      <w:r w:rsidR="00720E96">
        <w:rPr>
          <w:rFonts w:ascii="Calibri" w:hAnsi="Calibri" w:cs="Arial"/>
          <w:b/>
          <w:sz w:val="24"/>
          <w:szCs w:val="24"/>
        </w:rPr>
        <w:t xml:space="preserve">   </w:t>
      </w:r>
    </w:p>
    <w:p w:rsidR="000B2C8D" w:rsidRDefault="000B2C8D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F2D8E" w:rsidRDefault="002F2D8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3C287F" w:rsidRDefault="000B2C8D" w:rsidP="00FC7D6E">
      <w:pPr>
        <w:ind w:left="4956"/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3C287F">
        <w:rPr>
          <w:rFonts w:ascii="Calibri" w:hAnsi="Calibri" w:cs="Arial"/>
          <w:b/>
          <w:color w:val="000000" w:themeColor="text1"/>
          <w:sz w:val="24"/>
          <w:szCs w:val="24"/>
        </w:rPr>
        <w:t>НЕВЯНКА ТОДЕВА:</w:t>
      </w:r>
      <w:r w:rsidR="00720E96" w:rsidRPr="003C287F">
        <w:rPr>
          <w:rFonts w:ascii="Calibri" w:hAnsi="Calibri" w:cs="Arial"/>
          <w:b/>
          <w:color w:val="000000" w:themeColor="text1"/>
          <w:sz w:val="24"/>
          <w:szCs w:val="24"/>
        </w:rPr>
        <w:t xml:space="preserve">    </w:t>
      </w:r>
    </w:p>
    <w:p w:rsidR="00774E7A" w:rsidRPr="004C5EE2" w:rsidRDefault="00D12277" w:rsidP="00D12277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sectPr w:rsidR="00774E7A" w:rsidRPr="004C5EE2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F6" w:rsidRDefault="00F438F6" w:rsidP="0090267E">
      <w:pPr>
        <w:spacing w:after="0" w:line="240" w:lineRule="auto"/>
      </w:pPr>
      <w:r>
        <w:separator/>
      </w:r>
    </w:p>
  </w:endnote>
  <w:endnote w:type="continuationSeparator" w:id="0">
    <w:p w:rsidR="00F438F6" w:rsidRDefault="00F438F6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BC15F4" w:rsidRDefault="00BC15F4">
            <w:pPr>
              <w:pStyle w:val="a5"/>
              <w:jc w:val="right"/>
            </w:pPr>
            <w:r>
              <w:t xml:space="preserve">Страница </w:t>
            </w:r>
            <w:r w:rsidR="006A00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A0099">
              <w:rPr>
                <w:b/>
                <w:sz w:val="24"/>
                <w:szCs w:val="24"/>
              </w:rPr>
              <w:fldChar w:fldCharType="separate"/>
            </w:r>
            <w:r w:rsidR="00CC4493">
              <w:rPr>
                <w:b/>
                <w:noProof/>
              </w:rPr>
              <w:t>7</w:t>
            </w:r>
            <w:r w:rsidR="006A0099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6A00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A0099">
              <w:rPr>
                <w:b/>
                <w:sz w:val="24"/>
                <w:szCs w:val="24"/>
              </w:rPr>
              <w:fldChar w:fldCharType="separate"/>
            </w:r>
            <w:r w:rsidR="00CC4493">
              <w:rPr>
                <w:b/>
                <w:noProof/>
              </w:rPr>
              <w:t>12</w:t>
            </w:r>
            <w:r w:rsidR="006A00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15F4" w:rsidRDefault="00BC15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F6" w:rsidRDefault="00F438F6" w:rsidP="0090267E">
      <w:pPr>
        <w:spacing w:after="0" w:line="240" w:lineRule="auto"/>
      </w:pPr>
      <w:r>
        <w:separator/>
      </w:r>
    </w:p>
  </w:footnote>
  <w:footnote w:type="continuationSeparator" w:id="0">
    <w:p w:rsidR="00F438F6" w:rsidRDefault="00F438F6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260"/>
    <w:multiLevelType w:val="hybridMultilevel"/>
    <w:tmpl w:val="965484C4"/>
    <w:lvl w:ilvl="0" w:tplc="0838B08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3C1CB3"/>
    <w:multiLevelType w:val="hybridMultilevel"/>
    <w:tmpl w:val="BF3ACB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71C71"/>
    <w:multiLevelType w:val="hybridMultilevel"/>
    <w:tmpl w:val="E45AD11E"/>
    <w:lvl w:ilvl="0" w:tplc="D980A3EA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C33ED"/>
    <w:multiLevelType w:val="hybridMultilevel"/>
    <w:tmpl w:val="EA1E03D4"/>
    <w:lvl w:ilvl="0" w:tplc="AFE210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95D52"/>
    <w:multiLevelType w:val="hybridMultilevel"/>
    <w:tmpl w:val="B9523104"/>
    <w:lvl w:ilvl="0" w:tplc="117E8452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"/>
  </w:num>
  <w:num w:numId="5">
    <w:abstractNumId w:val="5"/>
  </w:num>
  <w:num w:numId="6">
    <w:abstractNumId w:val="20"/>
  </w:num>
  <w:num w:numId="7">
    <w:abstractNumId w:val="14"/>
  </w:num>
  <w:num w:numId="8">
    <w:abstractNumId w:val="6"/>
  </w:num>
  <w:num w:numId="9">
    <w:abstractNumId w:val="15"/>
  </w:num>
  <w:num w:numId="10">
    <w:abstractNumId w:val="23"/>
  </w:num>
  <w:num w:numId="11">
    <w:abstractNumId w:val="21"/>
  </w:num>
  <w:num w:numId="12">
    <w:abstractNumId w:val="7"/>
  </w:num>
  <w:num w:numId="13">
    <w:abstractNumId w:val="8"/>
  </w:num>
  <w:num w:numId="14">
    <w:abstractNumId w:val="18"/>
  </w:num>
  <w:num w:numId="15">
    <w:abstractNumId w:val="11"/>
  </w:num>
  <w:num w:numId="16">
    <w:abstractNumId w:val="17"/>
  </w:num>
  <w:num w:numId="17">
    <w:abstractNumId w:val="3"/>
  </w:num>
  <w:num w:numId="18">
    <w:abstractNumId w:val="10"/>
  </w:num>
  <w:num w:numId="19">
    <w:abstractNumId w:val="0"/>
  </w:num>
  <w:num w:numId="20">
    <w:abstractNumId w:val="9"/>
  </w:num>
  <w:num w:numId="21">
    <w:abstractNumId w:val="19"/>
  </w:num>
  <w:num w:numId="22">
    <w:abstractNumId w:val="13"/>
  </w:num>
  <w:num w:numId="23">
    <w:abstractNumId w:val="2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2F83"/>
    <w:rsid w:val="00004825"/>
    <w:rsid w:val="00005011"/>
    <w:rsid w:val="0000568B"/>
    <w:rsid w:val="000056F1"/>
    <w:rsid w:val="00007DBA"/>
    <w:rsid w:val="000116E6"/>
    <w:rsid w:val="00011BC7"/>
    <w:rsid w:val="00013C35"/>
    <w:rsid w:val="00014243"/>
    <w:rsid w:val="0001436C"/>
    <w:rsid w:val="000164B7"/>
    <w:rsid w:val="00020916"/>
    <w:rsid w:val="00020D19"/>
    <w:rsid w:val="0002217E"/>
    <w:rsid w:val="00022F1D"/>
    <w:rsid w:val="000239D3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5132D"/>
    <w:rsid w:val="000515D3"/>
    <w:rsid w:val="00053754"/>
    <w:rsid w:val="00053932"/>
    <w:rsid w:val="00054F5C"/>
    <w:rsid w:val="0005579F"/>
    <w:rsid w:val="00055800"/>
    <w:rsid w:val="000562E7"/>
    <w:rsid w:val="000565A8"/>
    <w:rsid w:val="00056B69"/>
    <w:rsid w:val="000572F6"/>
    <w:rsid w:val="00057640"/>
    <w:rsid w:val="00057EE6"/>
    <w:rsid w:val="00060123"/>
    <w:rsid w:val="00060269"/>
    <w:rsid w:val="0006069E"/>
    <w:rsid w:val="00060BC5"/>
    <w:rsid w:val="000617BD"/>
    <w:rsid w:val="00061A32"/>
    <w:rsid w:val="0006282F"/>
    <w:rsid w:val="00063D05"/>
    <w:rsid w:val="00064677"/>
    <w:rsid w:val="00065FAC"/>
    <w:rsid w:val="000667ED"/>
    <w:rsid w:val="00067815"/>
    <w:rsid w:val="00070C24"/>
    <w:rsid w:val="00071F1D"/>
    <w:rsid w:val="000725FB"/>
    <w:rsid w:val="00072A7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5B0D"/>
    <w:rsid w:val="000968EB"/>
    <w:rsid w:val="00096CA1"/>
    <w:rsid w:val="000A07B5"/>
    <w:rsid w:val="000A16FD"/>
    <w:rsid w:val="000A4C49"/>
    <w:rsid w:val="000A5A74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ECF"/>
    <w:rsid w:val="000B7D00"/>
    <w:rsid w:val="000C00EC"/>
    <w:rsid w:val="000C03D1"/>
    <w:rsid w:val="000C1B07"/>
    <w:rsid w:val="000C46CA"/>
    <w:rsid w:val="000C5C26"/>
    <w:rsid w:val="000C7822"/>
    <w:rsid w:val="000D049E"/>
    <w:rsid w:val="000D0CA0"/>
    <w:rsid w:val="000D116F"/>
    <w:rsid w:val="000D1AD3"/>
    <w:rsid w:val="000D2C95"/>
    <w:rsid w:val="000D331D"/>
    <w:rsid w:val="000D3B30"/>
    <w:rsid w:val="000D472D"/>
    <w:rsid w:val="000D56A1"/>
    <w:rsid w:val="000D5D83"/>
    <w:rsid w:val="000D6FDC"/>
    <w:rsid w:val="000E0BAE"/>
    <w:rsid w:val="000E20A4"/>
    <w:rsid w:val="000E4224"/>
    <w:rsid w:val="000E46BC"/>
    <w:rsid w:val="000E5959"/>
    <w:rsid w:val="000E59D8"/>
    <w:rsid w:val="000E7564"/>
    <w:rsid w:val="000F110A"/>
    <w:rsid w:val="000F15B7"/>
    <w:rsid w:val="000F3B68"/>
    <w:rsid w:val="000F3EDA"/>
    <w:rsid w:val="000F4472"/>
    <w:rsid w:val="000F470A"/>
    <w:rsid w:val="000F4E26"/>
    <w:rsid w:val="000F60EF"/>
    <w:rsid w:val="000F7424"/>
    <w:rsid w:val="000F7FE6"/>
    <w:rsid w:val="00100E18"/>
    <w:rsid w:val="00100F66"/>
    <w:rsid w:val="00100F8D"/>
    <w:rsid w:val="00102AB5"/>
    <w:rsid w:val="00102CFE"/>
    <w:rsid w:val="00102DF4"/>
    <w:rsid w:val="0010356B"/>
    <w:rsid w:val="001047E9"/>
    <w:rsid w:val="001049A9"/>
    <w:rsid w:val="0010579A"/>
    <w:rsid w:val="00106275"/>
    <w:rsid w:val="001063C6"/>
    <w:rsid w:val="00110D00"/>
    <w:rsid w:val="00110E33"/>
    <w:rsid w:val="0011120C"/>
    <w:rsid w:val="001113EB"/>
    <w:rsid w:val="00111A27"/>
    <w:rsid w:val="001128DD"/>
    <w:rsid w:val="001130C5"/>
    <w:rsid w:val="00113F0C"/>
    <w:rsid w:val="00114AF2"/>
    <w:rsid w:val="001153AF"/>
    <w:rsid w:val="00115C0C"/>
    <w:rsid w:val="00120705"/>
    <w:rsid w:val="00120909"/>
    <w:rsid w:val="001217EA"/>
    <w:rsid w:val="00123DFA"/>
    <w:rsid w:val="0012519D"/>
    <w:rsid w:val="0012777E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47B0"/>
    <w:rsid w:val="0014745F"/>
    <w:rsid w:val="00147B76"/>
    <w:rsid w:val="00150C18"/>
    <w:rsid w:val="0015196E"/>
    <w:rsid w:val="00154CE5"/>
    <w:rsid w:val="001552D7"/>
    <w:rsid w:val="00157410"/>
    <w:rsid w:val="00160B08"/>
    <w:rsid w:val="00165261"/>
    <w:rsid w:val="00165DC9"/>
    <w:rsid w:val="001670C7"/>
    <w:rsid w:val="00167988"/>
    <w:rsid w:val="001704BC"/>
    <w:rsid w:val="0017143F"/>
    <w:rsid w:val="00172012"/>
    <w:rsid w:val="001730BD"/>
    <w:rsid w:val="0017334F"/>
    <w:rsid w:val="001757E8"/>
    <w:rsid w:val="00177523"/>
    <w:rsid w:val="00180674"/>
    <w:rsid w:val="00180A13"/>
    <w:rsid w:val="00181D51"/>
    <w:rsid w:val="0018371A"/>
    <w:rsid w:val="0018420A"/>
    <w:rsid w:val="00185039"/>
    <w:rsid w:val="001858D7"/>
    <w:rsid w:val="0018785D"/>
    <w:rsid w:val="00190E0D"/>
    <w:rsid w:val="001913DF"/>
    <w:rsid w:val="00191A18"/>
    <w:rsid w:val="00191ADA"/>
    <w:rsid w:val="00191B5C"/>
    <w:rsid w:val="00192C5B"/>
    <w:rsid w:val="00193C3D"/>
    <w:rsid w:val="00196739"/>
    <w:rsid w:val="001973AB"/>
    <w:rsid w:val="001975E3"/>
    <w:rsid w:val="00197DA8"/>
    <w:rsid w:val="001A06C2"/>
    <w:rsid w:val="001A2975"/>
    <w:rsid w:val="001A4BF2"/>
    <w:rsid w:val="001A562D"/>
    <w:rsid w:val="001B1344"/>
    <w:rsid w:val="001B4312"/>
    <w:rsid w:val="001B4564"/>
    <w:rsid w:val="001B4CA0"/>
    <w:rsid w:val="001B4DF0"/>
    <w:rsid w:val="001B5E45"/>
    <w:rsid w:val="001B5FAA"/>
    <w:rsid w:val="001B602F"/>
    <w:rsid w:val="001B6494"/>
    <w:rsid w:val="001B7CA2"/>
    <w:rsid w:val="001B7F96"/>
    <w:rsid w:val="001C19FB"/>
    <w:rsid w:val="001C1A24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6B"/>
    <w:rsid w:val="001D46A4"/>
    <w:rsid w:val="001D483B"/>
    <w:rsid w:val="001D533F"/>
    <w:rsid w:val="001D5FEE"/>
    <w:rsid w:val="001D6808"/>
    <w:rsid w:val="001E049C"/>
    <w:rsid w:val="001E15A7"/>
    <w:rsid w:val="001E2640"/>
    <w:rsid w:val="001E2F18"/>
    <w:rsid w:val="001E4B8C"/>
    <w:rsid w:val="001E5B17"/>
    <w:rsid w:val="001E6094"/>
    <w:rsid w:val="001E797E"/>
    <w:rsid w:val="001E7D48"/>
    <w:rsid w:val="001E7F48"/>
    <w:rsid w:val="001F031E"/>
    <w:rsid w:val="001F2267"/>
    <w:rsid w:val="001F2B9F"/>
    <w:rsid w:val="001F3662"/>
    <w:rsid w:val="001F3677"/>
    <w:rsid w:val="001F49A0"/>
    <w:rsid w:val="001F4F45"/>
    <w:rsid w:val="001F5796"/>
    <w:rsid w:val="001F774D"/>
    <w:rsid w:val="001F7F9B"/>
    <w:rsid w:val="0020100A"/>
    <w:rsid w:val="002026C4"/>
    <w:rsid w:val="00203F0B"/>
    <w:rsid w:val="0020481B"/>
    <w:rsid w:val="00205816"/>
    <w:rsid w:val="00206784"/>
    <w:rsid w:val="00207A9D"/>
    <w:rsid w:val="0021121A"/>
    <w:rsid w:val="002115DC"/>
    <w:rsid w:val="002141D1"/>
    <w:rsid w:val="00214455"/>
    <w:rsid w:val="0021554A"/>
    <w:rsid w:val="00215BDA"/>
    <w:rsid w:val="00216A05"/>
    <w:rsid w:val="00220307"/>
    <w:rsid w:val="0022067D"/>
    <w:rsid w:val="00221014"/>
    <w:rsid w:val="002212DE"/>
    <w:rsid w:val="002222E6"/>
    <w:rsid w:val="002231EC"/>
    <w:rsid w:val="00223DA9"/>
    <w:rsid w:val="00224ABE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37D05"/>
    <w:rsid w:val="00240EB8"/>
    <w:rsid w:val="0024189E"/>
    <w:rsid w:val="0024194A"/>
    <w:rsid w:val="00241AA2"/>
    <w:rsid w:val="00241CC3"/>
    <w:rsid w:val="0024385B"/>
    <w:rsid w:val="0024454A"/>
    <w:rsid w:val="00245EEE"/>
    <w:rsid w:val="00247ED5"/>
    <w:rsid w:val="00252657"/>
    <w:rsid w:val="00254731"/>
    <w:rsid w:val="00256478"/>
    <w:rsid w:val="0026094D"/>
    <w:rsid w:val="00260A02"/>
    <w:rsid w:val="00261EBC"/>
    <w:rsid w:val="0026242D"/>
    <w:rsid w:val="00262C68"/>
    <w:rsid w:val="00263CF5"/>
    <w:rsid w:val="00263D5E"/>
    <w:rsid w:val="002641AD"/>
    <w:rsid w:val="0026426D"/>
    <w:rsid w:val="002659D8"/>
    <w:rsid w:val="00266857"/>
    <w:rsid w:val="00266F5C"/>
    <w:rsid w:val="00270420"/>
    <w:rsid w:val="00271A88"/>
    <w:rsid w:val="00271DA5"/>
    <w:rsid w:val="002721C9"/>
    <w:rsid w:val="002726FD"/>
    <w:rsid w:val="00273195"/>
    <w:rsid w:val="00274502"/>
    <w:rsid w:val="00274595"/>
    <w:rsid w:val="00274D60"/>
    <w:rsid w:val="00276034"/>
    <w:rsid w:val="00277303"/>
    <w:rsid w:val="002778C6"/>
    <w:rsid w:val="00277CAA"/>
    <w:rsid w:val="00277D16"/>
    <w:rsid w:val="00281AEA"/>
    <w:rsid w:val="00281D9F"/>
    <w:rsid w:val="0028277A"/>
    <w:rsid w:val="00284605"/>
    <w:rsid w:val="002857CE"/>
    <w:rsid w:val="00285A1E"/>
    <w:rsid w:val="00291943"/>
    <w:rsid w:val="00292D2A"/>
    <w:rsid w:val="00293194"/>
    <w:rsid w:val="00294187"/>
    <w:rsid w:val="00295E32"/>
    <w:rsid w:val="002965CB"/>
    <w:rsid w:val="00296FC5"/>
    <w:rsid w:val="002974F5"/>
    <w:rsid w:val="00297790"/>
    <w:rsid w:val="00297791"/>
    <w:rsid w:val="002A0E99"/>
    <w:rsid w:val="002A1968"/>
    <w:rsid w:val="002A1DD1"/>
    <w:rsid w:val="002A366A"/>
    <w:rsid w:val="002A41C9"/>
    <w:rsid w:val="002A4338"/>
    <w:rsid w:val="002A46EB"/>
    <w:rsid w:val="002A4790"/>
    <w:rsid w:val="002A7DCC"/>
    <w:rsid w:val="002B1188"/>
    <w:rsid w:val="002B1B7A"/>
    <w:rsid w:val="002B2201"/>
    <w:rsid w:val="002B494D"/>
    <w:rsid w:val="002B4CA8"/>
    <w:rsid w:val="002B600B"/>
    <w:rsid w:val="002B7C00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A36"/>
    <w:rsid w:val="002C51F8"/>
    <w:rsid w:val="002C648C"/>
    <w:rsid w:val="002C6D02"/>
    <w:rsid w:val="002C6D6F"/>
    <w:rsid w:val="002D138C"/>
    <w:rsid w:val="002D25E1"/>
    <w:rsid w:val="002D437A"/>
    <w:rsid w:val="002D52D8"/>
    <w:rsid w:val="002D6661"/>
    <w:rsid w:val="002E31A5"/>
    <w:rsid w:val="002E4AF1"/>
    <w:rsid w:val="002E5F43"/>
    <w:rsid w:val="002E618B"/>
    <w:rsid w:val="002E69C8"/>
    <w:rsid w:val="002E7082"/>
    <w:rsid w:val="002F034C"/>
    <w:rsid w:val="002F2322"/>
    <w:rsid w:val="002F23AB"/>
    <w:rsid w:val="002F29CE"/>
    <w:rsid w:val="002F2D8E"/>
    <w:rsid w:val="002F47DD"/>
    <w:rsid w:val="002F5FE5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5CFB"/>
    <w:rsid w:val="00306EFD"/>
    <w:rsid w:val="00306F13"/>
    <w:rsid w:val="00307114"/>
    <w:rsid w:val="00307432"/>
    <w:rsid w:val="0030780F"/>
    <w:rsid w:val="00310A73"/>
    <w:rsid w:val="003112A0"/>
    <w:rsid w:val="003123DC"/>
    <w:rsid w:val="00314448"/>
    <w:rsid w:val="003147B4"/>
    <w:rsid w:val="00314A38"/>
    <w:rsid w:val="00315B33"/>
    <w:rsid w:val="00315E56"/>
    <w:rsid w:val="003161F1"/>
    <w:rsid w:val="003203FC"/>
    <w:rsid w:val="00322393"/>
    <w:rsid w:val="00322840"/>
    <w:rsid w:val="00323A67"/>
    <w:rsid w:val="00323CF9"/>
    <w:rsid w:val="0032489C"/>
    <w:rsid w:val="003266A7"/>
    <w:rsid w:val="00331713"/>
    <w:rsid w:val="00333855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1D25"/>
    <w:rsid w:val="00343970"/>
    <w:rsid w:val="00344379"/>
    <w:rsid w:val="003453F5"/>
    <w:rsid w:val="003457D9"/>
    <w:rsid w:val="00347990"/>
    <w:rsid w:val="003507FA"/>
    <w:rsid w:val="00351357"/>
    <w:rsid w:val="00351FE9"/>
    <w:rsid w:val="00352831"/>
    <w:rsid w:val="00353C29"/>
    <w:rsid w:val="00354CA6"/>
    <w:rsid w:val="00355A6E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4889"/>
    <w:rsid w:val="0037554E"/>
    <w:rsid w:val="00376829"/>
    <w:rsid w:val="00376866"/>
    <w:rsid w:val="00376A82"/>
    <w:rsid w:val="00377456"/>
    <w:rsid w:val="003777CD"/>
    <w:rsid w:val="00377FA8"/>
    <w:rsid w:val="00380AC4"/>
    <w:rsid w:val="00381A31"/>
    <w:rsid w:val="0038233A"/>
    <w:rsid w:val="003835EB"/>
    <w:rsid w:val="003837A0"/>
    <w:rsid w:val="003837F2"/>
    <w:rsid w:val="00386385"/>
    <w:rsid w:val="00386D79"/>
    <w:rsid w:val="003871CA"/>
    <w:rsid w:val="0039145C"/>
    <w:rsid w:val="00391DF6"/>
    <w:rsid w:val="00391E07"/>
    <w:rsid w:val="00392536"/>
    <w:rsid w:val="00393872"/>
    <w:rsid w:val="003954E7"/>
    <w:rsid w:val="0039559D"/>
    <w:rsid w:val="00396477"/>
    <w:rsid w:val="003978D6"/>
    <w:rsid w:val="00397D89"/>
    <w:rsid w:val="003A1E82"/>
    <w:rsid w:val="003A1EEC"/>
    <w:rsid w:val="003A2AC4"/>
    <w:rsid w:val="003A351D"/>
    <w:rsid w:val="003A35B2"/>
    <w:rsid w:val="003A4865"/>
    <w:rsid w:val="003A5F2E"/>
    <w:rsid w:val="003A7CCD"/>
    <w:rsid w:val="003B0076"/>
    <w:rsid w:val="003B00E4"/>
    <w:rsid w:val="003B02DE"/>
    <w:rsid w:val="003B2370"/>
    <w:rsid w:val="003B2FE3"/>
    <w:rsid w:val="003B40AC"/>
    <w:rsid w:val="003B5030"/>
    <w:rsid w:val="003B5FFB"/>
    <w:rsid w:val="003C075E"/>
    <w:rsid w:val="003C110D"/>
    <w:rsid w:val="003C13B7"/>
    <w:rsid w:val="003C1413"/>
    <w:rsid w:val="003C15E7"/>
    <w:rsid w:val="003C1A58"/>
    <w:rsid w:val="003C1F84"/>
    <w:rsid w:val="003C287F"/>
    <w:rsid w:val="003C2E75"/>
    <w:rsid w:val="003C3763"/>
    <w:rsid w:val="003C3AE9"/>
    <w:rsid w:val="003C5C38"/>
    <w:rsid w:val="003C6975"/>
    <w:rsid w:val="003C6F2E"/>
    <w:rsid w:val="003C7AE6"/>
    <w:rsid w:val="003D038B"/>
    <w:rsid w:val="003D20DB"/>
    <w:rsid w:val="003D28B2"/>
    <w:rsid w:val="003D2BF3"/>
    <w:rsid w:val="003D367A"/>
    <w:rsid w:val="003D4280"/>
    <w:rsid w:val="003D5874"/>
    <w:rsid w:val="003D5A45"/>
    <w:rsid w:val="003D76A8"/>
    <w:rsid w:val="003E01EB"/>
    <w:rsid w:val="003E03FB"/>
    <w:rsid w:val="003E0CD6"/>
    <w:rsid w:val="003E0EF5"/>
    <w:rsid w:val="003E23F8"/>
    <w:rsid w:val="003E29ED"/>
    <w:rsid w:val="003E408A"/>
    <w:rsid w:val="003E4641"/>
    <w:rsid w:val="003E6F4B"/>
    <w:rsid w:val="003E6FA1"/>
    <w:rsid w:val="003E7EDC"/>
    <w:rsid w:val="003F0F2E"/>
    <w:rsid w:val="003F1698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6350"/>
    <w:rsid w:val="004070FE"/>
    <w:rsid w:val="00407703"/>
    <w:rsid w:val="004116D5"/>
    <w:rsid w:val="0041199B"/>
    <w:rsid w:val="0041208C"/>
    <w:rsid w:val="004165BD"/>
    <w:rsid w:val="00417247"/>
    <w:rsid w:val="00417CF7"/>
    <w:rsid w:val="0042017F"/>
    <w:rsid w:val="00420D74"/>
    <w:rsid w:val="0042182F"/>
    <w:rsid w:val="00421C8E"/>
    <w:rsid w:val="004222E5"/>
    <w:rsid w:val="0042560C"/>
    <w:rsid w:val="00425F44"/>
    <w:rsid w:val="00427984"/>
    <w:rsid w:val="00430C1A"/>
    <w:rsid w:val="00431861"/>
    <w:rsid w:val="00431AED"/>
    <w:rsid w:val="00432CBC"/>
    <w:rsid w:val="00433110"/>
    <w:rsid w:val="004338CD"/>
    <w:rsid w:val="00434275"/>
    <w:rsid w:val="00434AE2"/>
    <w:rsid w:val="0043601F"/>
    <w:rsid w:val="004367D7"/>
    <w:rsid w:val="00437349"/>
    <w:rsid w:val="00437AF5"/>
    <w:rsid w:val="0044094B"/>
    <w:rsid w:val="00441015"/>
    <w:rsid w:val="00441A18"/>
    <w:rsid w:val="0044373F"/>
    <w:rsid w:val="004442D5"/>
    <w:rsid w:val="004447E4"/>
    <w:rsid w:val="00444AFD"/>
    <w:rsid w:val="00446A47"/>
    <w:rsid w:val="004510B5"/>
    <w:rsid w:val="00451DB7"/>
    <w:rsid w:val="00453280"/>
    <w:rsid w:val="0045505C"/>
    <w:rsid w:val="00457AC0"/>
    <w:rsid w:val="0046034B"/>
    <w:rsid w:val="00463353"/>
    <w:rsid w:val="00463CDB"/>
    <w:rsid w:val="004647B6"/>
    <w:rsid w:val="00464EAE"/>
    <w:rsid w:val="00465740"/>
    <w:rsid w:val="004674B6"/>
    <w:rsid w:val="004704DE"/>
    <w:rsid w:val="00470D5C"/>
    <w:rsid w:val="004722A1"/>
    <w:rsid w:val="004760D9"/>
    <w:rsid w:val="00477439"/>
    <w:rsid w:val="00481390"/>
    <w:rsid w:val="0048386C"/>
    <w:rsid w:val="004900C0"/>
    <w:rsid w:val="004903FF"/>
    <w:rsid w:val="00491DDA"/>
    <w:rsid w:val="004925E8"/>
    <w:rsid w:val="00492741"/>
    <w:rsid w:val="00493A7B"/>
    <w:rsid w:val="004943B0"/>
    <w:rsid w:val="00495108"/>
    <w:rsid w:val="004A14B7"/>
    <w:rsid w:val="004A1FE2"/>
    <w:rsid w:val="004A238C"/>
    <w:rsid w:val="004A43CC"/>
    <w:rsid w:val="004B2937"/>
    <w:rsid w:val="004B37F3"/>
    <w:rsid w:val="004B38B0"/>
    <w:rsid w:val="004B5128"/>
    <w:rsid w:val="004B7314"/>
    <w:rsid w:val="004B78C4"/>
    <w:rsid w:val="004C1A74"/>
    <w:rsid w:val="004C29CE"/>
    <w:rsid w:val="004C2ACF"/>
    <w:rsid w:val="004C2B16"/>
    <w:rsid w:val="004C3684"/>
    <w:rsid w:val="004C379A"/>
    <w:rsid w:val="004C451A"/>
    <w:rsid w:val="004C553A"/>
    <w:rsid w:val="004C59CD"/>
    <w:rsid w:val="004C5EE2"/>
    <w:rsid w:val="004C6693"/>
    <w:rsid w:val="004D006F"/>
    <w:rsid w:val="004D069C"/>
    <w:rsid w:val="004D0993"/>
    <w:rsid w:val="004D0BEB"/>
    <w:rsid w:val="004D1374"/>
    <w:rsid w:val="004D2FCB"/>
    <w:rsid w:val="004D34F6"/>
    <w:rsid w:val="004D3FEE"/>
    <w:rsid w:val="004D4582"/>
    <w:rsid w:val="004D4F9D"/>
    <w:rsid w:val="004D53FD"/>
    <w:rsid w:val="004E0B37"/>
    <w:rsid w:val="004E0D61"/>
    <w:rsid w:val="004E27F3"/>
    <w:rsid w:val="004E3B94"/>
    <w:rsid w:val="004E4D74"/>
    <w:rsid w:val="004E6638"/>
    <w:rsid w:val="004E6EE8"/>
    <w:rsid w:val="004F089F"/>
    <w:rsid w:val="004F0A83"/>
    <w:rsid w:val="004F1816"/>
    <w:rsid w:val="004F2D3D"/>
    <w:rsid w:val="004F39D2"/>
    <w:rsid w:val="004F4B26"/>
    <w:rsid w:val="004F4BEF"/>
    <w:rsid w:val="004F655F"/>
    <w:rsid w:val="005019B7"/>
    <w:rsid w:val="00501CEC"/>
    <w:rsid w:val="0050259F"/>
    <w:rsid w:val="00503C0B"/>
    <w:rsid w:val="00503CC2"/>
    <w:rsid w:val="005057A8"/>
    <w:rsid w:val="00510821"/>
    <w:rsid w:val="00510C3A"/>
    <w:rsid w:val="00511C27"/>
    <w:rsid w:val="005131A4"/>
    <w:rsid w:val="0051416D"/>
    <w:rsid w:val="00515557"/>
    <w:rsid w:val="00516356"/>
    <w:rsid w:val="005168FE"/>
    <w:rsid w:val="005212EA"/>
    <w:rsid w:val="005217F7"/>
    <w:rsid w:val="00522457"/>
    <w:rsid w:val="00525B3C"/>
    <w:rsid w:val="005264A8"/>
    <w:rsid w:val="00526831"/>
    <w:rsid w:val="00527B70"/>
    <w:rsid w:val="00527C6A"/>
    <w:rsid w:val="005319DD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835"/>
    <w:rsid w:val="00544AAD"/>
    <w:rsid w:val="00550FDE"/>
    <w:rsid w:val="00551286"/>
    <w:rsid w:val="00551E23"/>
    <w:rsid w:val="00553FDC"/>
    <w:rsid w:val="00554606"/>
    <w:rsid w:val="0055511B"/>
    <w:rsid w:val="0055514C"/>
    <w:rsid w:val="005560FC"/>
    <w:rsid w:val="005569B6"/>
    <w:rsid w:val="00557A94"/>
    <w:rsid w:val="00557B0E"/>
    <w:rsid w:val="00557E03"/>
    <w:rsid w:val="0056133F"/>
    <w:rsid w:val="0056438F"/>
    <w:rsid w:val="00564EE5"/>
    <w:rsid w:val="00565428"/>
    <w:rsid w:val="00565A4B"/>
    <w:rsid w:val="00566C62"/>
    <w:rsid w:val="0056759B"/>
    <w:rsid w:val="00573ED8"/>
    <w:rsid w:val="005745BF"/>
    <w:rsid w:val="005747E6"/>
    <w:rsid w:val="00575B60"/>
    <w:rsid w:val="0057670B"/>
    <w:rsid w:val="00576E8D"/>
    <w:rsid w:val="00577143"/>
    <w:rsid w:val="00577E66"/>
    <w:rsid w:val="00582DD7"/>
    <w:rsid w:val="00583466"/>
    <w:rsid w:val="00583B3B"/>
    <w:rsid w:val="00583E75"/>
    <w:rsid w:val="00585A33"/>
    <w:rsid w:val="00585A8B"/>
    <w:rsid w:val="00586168"/>
    <w:rsid w:val="0058670F"/>
    <w:rsid w:val="00587917"/>
    <w:rsid w:val="00590239"/>
    <w:rsid w:val="00592298"/>
    <w:rsid w:val="00592C0B"/>
    <w:rsid w:val="00592C75"/>
    <w:rsid w:val="00593045"/>
    <w:rsid w:val="00593526"/>
    <w:rsid w:val="00594C3B"/>
    <w:rsid w:val="00595750"/>
    <w:rsid w:val="00595D13"/>
    <w:rsid w:val="005965CB"/>
    <w:rsid w:val="005A09D0"/>
    <w:rsid w:val="005A0DD0"/>
    <w:rsid w:val="005A1842"/>
    <w:rsid w:val="005A1FCB"/>
    <w:rsid w:val="005A2015"/>
    <w:rsid w:val="005A2385"/>
    <w:rsid w:val="005A2700"/>
    <w:rsid w:val="005A2B08"/>
    <w:rsid w:val="005A3156"/>
    <w:rsid w:val="005A35C1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6B1"/>
    <w:rsid w:val="005B6BAF"/>
    <w:rsid w:val="005C09FB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C6C06"/>
    <w:rsid w:val="005C6DB9"/>
    <w:rsid w:val="005C7419"/>
    <w:rsid w:val="005D1673"/>
    <w:rsid w:val="005D3015"/>
    <w:rsid w:val="005D4196"/>
    <w:rsid w:val="005D4294"/>
    <w:rsid w:val="005D46D3"/>
    <w:rsid w:val="005D5883"/>
    <w:rsid w:val="005D6392"/>
    <w:rsid w:val="005D6410"/>
    <w:rsid w:val="005D6827"/>
    <w:rsid w:val="005D71A5"/>
    <w:rsid w:val="005D7447"/>
    <w:rsid w:val="005D7D03"/>
    <w:rsid w:val="005D7D71"/>
    <w:rsid w:val="005E10EA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7A6"/>
    <w:rsid w:val="005F237C"/>
    <w:rsid w:val="005F30B5"/>
    <w:rsid w:val="005F436D"/>
    <w:rsid w:val="005F582A"/>
    <w:rsid w:val="00600A5B"/>
    <w:rsid w:val="006012DE"/>
    <w:rsid w:val="00602034"/>
    <w:rsid w:val="00602E7F"/>
    <w:rsid w:val="00603B69"/>
    <w:rsid w:val="006047B7"/>
    <w:rsid w:val="00604EC3"/>
    <w:rsid w:val="00606580"/>
    <w:rsid w:val="0060667A"/>
    <w:rsid w:val="00610235"/>
    <w:rsid w:val="006104BB"/>
    <w:rsid w:val="00611082"/>
    <w:rsid w:val="00611F3C"/>
    <w:rsid w:val="00612FCD"/>
    <w:rsid w:val="006141D0"/>
    <w:rsid w:val="0061509B"/>
    <w:rsid w:val="0061564D"/>
    <w:rsid w:val="006156F2"/>
    <w:rsid w:val="0062059C"/>
    <w:rsid w:val="00621622"/>
    <w:rsid w:val="00623B10"/>
    <w:rsid w:val="00623BBB"/>
    <w:rsid w:val="006246F6"/>
    <w:rsid w:val="00624DA3"/>
    <w:rsid w:val="006268DF"/>
    <w:rsid w:val="00627260"/>
    <w:rsid w:val="00627828"/>
    <w:rsid w:val="0063193F"/>
    <w:rsid w:val="00631AE0"/>
    <w:rsid w:val="00631C59"/>
    <w:rsid w:val="00633D21"/>
    <w:rsid w:val="006343F4"/>
    <w:rsid w:val="00634AC6"/>
    <w:rsid w:val="0064149F"/>
    <w:rsid w:val="006415B6"/>
    <w:rsid w:val="00642540"/>
    <w:rsid w:val="006428AB"/>
    <w:rsid w:val="00642F47"/>
    <w:rsid w:val="00644877"/>
    <w:rsid w:val="00645EEF"/>
    <w:rsid w:val="006502C5"/>
    <w:rsid w:val="006504BD"/>
    <w:rsid w:val="00650D34"/>
    <w:rsid w:val="00653B6F"/>
    <w:rsid w:val="00654841"/>
    <w:rsid w:val="00654975"/>
    <w:rsid w:val="006552D5"/>
    <w:rsid w:val="006566CC"/>
    <w:rsid w:val="00662333"/>
    <w:rsid w:val="006629B0"/>
    <w:rsid w:val="00666ABD"/>
    <w:rsid w:val="0067204F"/>
    <w:rsid w:val="0067323E"/>
    <w:rsid w:val="00673560"/>
    <w:rsid w:val="006739AA"/>
    <w:rsid w:val="00673F03"/>
    <w:rsid w:val="006779CD"/>
    <w:rsid w:val="00677AD9"/>
    <w:rsid w:val="00677DE5"/>
    <w:rsid w:val="00682481"/>
    <w:rsid w:val="00682A7E"/>
    <w:rsid w:val="0068520A"/>
    <w:rsid w:val="0068576F"/>
    <w:rsid w:val="00685885"/>
    <w:rsid w:val="0068751E"/>
    <w:rsid w:val="006879FE"/>
    <w:rsid w:val="00687DBB"/>
    <w:rsid w:val="00691F58"/>
    <w:rsid w:val="006925FB"/>
    <w:rsid w:val="00692BC4"/>
    <w:rsid w:val="00692CBD"/>
    <w:rsid w:val="006937EF"/>
    <w:rsid w:val="00693B62"/>
    <w:rsid w:val="00693EA1"/>
    <w:rsid w:val="006940B5"/>
    <w:rsid w:val="00694474"/>
    <w:rsid w:val="0069450A"/>
    <w:rsid w:val="00694DA5"/>
    <w:rsid w:val="00695742"/>
    <w:rsid w:val="00696680"/>
    <w:rsid w:val="00696E19"/>
    <w:rsid w:val="006A0099"/>
    <w:rsid w:val="006A04DF"/>
    <w:rsid w:val="006A1FB9"/>
    <w:rsid w:val="006A4FB1"/>
    <w:rsid w:val="006A514B"/>
    <w:rsid w:val="006A6197"/>
    <w:rsid w:val="006B0BE3"/>
    <w:rsid w:val="006B1034"/>
    <w:rsid w:val="006B24FC"/>
    <w:rsid w:val="006B2B68"/>
    <w:rsid w:val="006B6BAB"/>
    <w:rsid w:val="006B7FDA"/>
    <w:rsid w:val="006C0032"/>
    <w:rsid w:val="006C0883"/>
    <w:rsid w:val="006C1639"/>
    <w:rsid w:val="006C16AE"/>
    <w:rsid w:val="006C217D"/>
    <w:rsid w:val="006C569B"/>
    <w:rsid w:val="006C5894"/>
    <w:rsid w:val="006C76B5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137F"/>
    <w:rsid w:val="006E2DF9"/>
    <w:rsid w:val="006E2E02"/>
    <w:rsid w:val="006E2EC3"/>
    <w:rsid w:val="006E355B"/>
    <w:rsid w:val="006E435C"/>
    <w:rsid w:val="006E4604"/>
    <w:rsid w:val="006E4A70"/>
    <w:rsid w:val="006E6835"/>
    <w:rsid w:val="006F0029"/>
    <w:rsid w:val="006F037C"/>
    <w:rsid w:val="006F0771"/>
    <w:rsid w:val="006F11DB"/>
    <w:rsid w:val="006F3975"/>
    <w:rsid w:val="006F4F8C"/>
    <w:rsid w:val="006F5B7D"/>
    <w:rsid w:val="006F5D69"/>
    <w:rsid w:val="006F6176"/>
    <w:rsid w:val="006F7CB8"/>
    <w:rsid w:val="00702455"/>
    <w:rsid w:val="0070396F"/>
    <w:rsid w:val="00703EF9"/>
    <w:rsid w:val="00704512"/>
    <w:rsid w:val="0070468F"/>
    <w:rsid w:val="0070551E"/>
    <w:rsid w:val="007056E1"/>
    <w:rsid w:val="007061D6"/>
    <w:rsid w:val="007102C9"/>
    <w:rsid w:val="007105BC"/>
    <w:rsid w:val="00714D12"/>
    <w:rsid w:val="00716E82"/>
    <w:rsid w:val="00720E96"/>
    <w:rsid w:val="007218AF"/>
    <w:rsid w:val="0072193A"/>
    <w:rsid w:val="0072267F"/>
    <w:rsid w:val="00722C21"/>
    <w:rsid w:val="00724958"/>
    <w:rsid w:val="00724B28"/>
    <w:rsid w:val="00724B83"/>
    <w:rsid w:val="0072588F"/>
    <w:rsid w:val="007269ED"/>
    <w:rsid w:val="00726C8B"/>
    <w:rsid w:val="0073027C"/>
    <w:rsid w:val="0073094D"/>
    <w:rsid w:val="00731B84"/>
    <w:rsid w:val="007331DC"/>
    <w:rsid w:val="007343BA"/>
    <w:rsid w:val="00734DF9"/>
    <w:rsid w:val="00737521"/>
    <w:rsid w:val="0074000B"/>
    <w:rsid w:val="00740B79"/>
    <w:rsid w:val="00740BE9"/>
    <w:rsid w:val="00742059"/>
    <w:rsid w:val="007425EF"/>
    <w:rsid w:val="00742CAF"/>
    <w:rsid w:val="00742EA2"/>
    <w:rsid w:val="00744BD9"/>
    <w:rsid w:val="00744D95"/>
    <w:rsid w:val="007450C8"/>
    <w:rsid w:val="00746559"/>
    <w:rsid w:val="00746DDD"/>
    <w:rsid w:val="0074750A"/>
    <w:rsid w:val="0075050C"/>
    <w:rsid w:val="00750A16"/>
    <w:rsid w:val="00752614"/>
    <w:rsid w:val="007526A4"/>
    <w:rsid w:val="007535F0"/>
    <w:rsid w:val="007542BF"/>
    <w:rsid w:val="00755999"/>
    <w:rsid w:val="00755A61"/>
    <w:rsid w:val="007568A4"/>
    <w:rsid w:val="0075738B"/>
    <w:rsid w:val="00760CB0"/>
    <w:rsid w:val="007616C6"/>
    <w:rsid w:val="00761E0F"/>
    <w:rsid w:val="0076390A"/>
    <w:rsid w:val="007648DB"/>
    <w:rsid w:val="0076702B"/>
    <w:rsid w:val="007678E1"/>
    <w:rsid w:val="00767ED3"/>
    <w:rsid w:val="00771AB2"/>
    <w:rsid w:val="0077476E"/>
    <w:rsid w:val="00774E7A"/>
    <w:rsid w:val="00776DA0"/>
    <w:rsid w:val="007775E6"/>
    <w:rsid w:val="00777986"/>
    <w:rsid w:val="00780FC0"/>
    <w:rsid w:val="007814D3"/>
    <w:rsid w:val="00783433"/>
    <w:rsid w:val="007837F6"/>
    <w:rsid w:val="00783C48"/>
    <w:rsid w:val="00784938"/>
    <w:rsid w:val="00785880"/>
    <w:rsid w:val="00786E47"/>
    <w:rsid w:val="007877E2"/>
    <w:rsid w:val="00787A5A"/>
    <w:rsid w:val="007917E8"/>
    <w:rsid w:val="0079539E"/>
    <w:rsid w:val="007956C0"/>
    <w:rsid w:val="00797982"/>
    <w:rsid w:val="007A004C"/>
    <w:rsid w:val="007A2CAF"/>
    <w:rsid w:val="007A3959"/>
    <w:rsid w:val="007A76CC"/>
    <w:rsid w:val="007A7946"/>
    <w:rsid w:val="007B466E"/>
    <w:rsid w:val="007B5949"/>
    <w:rsid w:val="007B63CE"/>
    <w:rsid w:val="007B6932"/>
    <w:rsid w:val="007B6AF8"/>
    <w:rsid w:val="007C004B"/>
    <w:rsid w:val="007C0BDE"/>
    <w:rsid w:val="007C154D"/>
    <w:rsid w:val="007C2052"/>
    <w:rsid w:val="007C3E2A"/>
    <w:rsid w:val="007C47A7"/>
    <w:rsid w:val="007C65A3"/>
    <w:rsid w:val="007C7360"/>
    <w:rsid w:val="007D0140"/>
    <w:rsid w:val="007D24C6"/>
    <w:rsid w:val="007D2AEA"/>
    <w:rsid w:val="007D4CB2"/>
    <w:rsid w:val="007D59AF"/>
    <w:rsid w:val="007D5FFC"/>
    <w:rsid w:val="007D648C"/>
    <w:rsid w:val="007D6F99"/>
    <w:rsid w:val="007D7AA8"/>
    <w:rsid w:val="007E02F7"/>
    <w:rsid w:val="007E0330"/>
    <w:rsid w:val="007E10E2"/>
    <w:rsid w:val="007E1A7A"/>
    <w:rsid w:val="007E1C23"/>
    <w:rsid w:val="007E27CF"/>
    <w:rsid w:val="007E2BD9"/>
    <w:rsid w:val="007E3815"/>
    <w:rsid w:val="007E3977"/>
    <w:rsid w:val="007E3E34"/>
    <w:rsid w:val="007E55CF"/>
    <w:rsid w:val="007E5B56"/>
    <w:rsid w:val="007E5D71"/>
    <w:rsid w:val="007E6351"/>
    <w:rsid w:val="007E769B"/>
    <w:rsid w:val="007E7F0A"/>
    <w:rsid w:val="007E7FDF"/>
    <w:rsid w:val="007F3498"/>
    <w:rsid w:val="007F4991"/>
    <w:rsid w:val="007F67A8"/>
    <w:rsid w:val="00800929"/>
    <w:rsid w:val="00801E99"/>
    <w:rsid w:val="00802708"/>
    <w:rsid w:val="00802DDC"/>
    <w:rsid w:val="0080348A"/>
    <w:rsid w:val="00804689"/>
    <w:rsid w:val="00804CDC"/>
    <w:rsid w:val="00804ECE"/>
    <w:rsid w:val="00805716"/>
    <w:rsid w:val="00805ED8"/>
    <w:rsid w:val="008075E7"/>
    <w:rsid w:val="0081124C"/>
    <w:rsid w:val="00813D62"/>
    <w:rsid w:val="00815D12"/>
    <w:rsid w:val="00820288"/>
    <w:rsid w:val="00821B0F"/>
    <w:rsid w:val="00822BD4"/>
    <w:rsid w:val="0082346D"/>
    <w:rsid w:val="0082363A"/>
    <w:rsid w:val="008242B5"/>
    <w:rsid w:val="0082497F"/>
    <w:rsid w:val="00824C9B"/>
    <w:rsid w:val="008256B4"/>
    <w:rsid w:val="00825EE3"/>
    <w:rsid w:val="00826F47"/>
    <w:rsid w:val="00827C6A"/>
    <w:rsid w:val="0083258E"/>
    <w:rsid w:val="00832D60"/>
    <w:rsid w:val="00832EB1"/>
    <w:rsid w:val="00832EB3"/>
    <w:rsid w:val="00837D43"/>
    <w:rsid w:val="00842E8F"/>
    <w:rsid w:val="00844D92"/>
    <w:rsid w:val="0084563F"/>
    <w:rsid w:val="00845E4B"/>
    <w:rsid w:val="00846A42"/>
    <w:rsid w:val="008478ED"/>
    <w:rsid w:val="00847959"/>
    <w:rsid w:val="00847AB4"/>
    <w:rsid w:val="00847B45"/>
    <w:rsid w:val="00854867"/>
    <w:rsid w:val="0085521D"/>
    <w:rsid w:val="008555E0"/>
    <w:rsid w:val="00856983"/>
    <w:rsid w:val="0085715E"/>
    <w:rsid w:val="00861482"/>
    <w:rsid w:val="00861D76"/>
    <w:rsid w:val="00865011"/>
    <w:rsid w:val="0086674D"/>
    <w:rsid w:val="00867246"/>
    <w:rsid w:val="008674D8"/>
    <w:rsid w:val="00867AA8"/>
    <w:rsid w:val="008718C1"/>
    <w:rsid w:val="00871948"/>
    <w:rsid w:val="008732D2"/>
    <w:rsid w:val="0087339C"/>
    <w:rsid w:val="00873431"/>
    <w:rsid w:val="00877526"/>
    <w:rsid w:val="008824FC"/>
    <w:rsid w:val="008831DD"/>
    <w:rsid w:val="00883B9C"/>
    <w:rsid w:val="00883D50"/>
    <w:rsid w:val="00884E05"/>
    <w:rsid w:val="00885CE8"/>
    <w:rsid w:val="00885E95"/>
    <w:rsid w:val="008871CE"/>
    <w:rsid w:val="00890477"/>
    <w:rsid w:val="00890B7F"/>
    <w:rsid w:val="00892438"/>
    <w:rsid w:val="00892BF0"/>
    <w:rsid w:val="008965EE"/>
    <w:rsid w:val="008A30AC"/>
    <w:rsid w:val="008A5B2E"/>
    <w:rsid w:val="008A64D3"/>
    <w:rsid w:val="008A7F1B"/>
    <w:rsid w:val="008B2247"/>
    <w:rsid w:val="008B4F07"/>
    <w:rsid w:val="008B517C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2668"/>
    <w:rsid w:val="008D269A"/>
    <w:rsid w:val="008D2D08"/>
    <w:rsid w:val="008D32F4"/>
    <w:rsid w:val="008D3FCB"/>
    <w:rsid w:val="008D44D2"/>
    <w:rsid w:val="008D5ADE"/>
    <w:rsid w:val="008D5E25"/>
    <w:rsid w:val="008D5F59"/>
    <w:rsid w:val="008E1D55"/>
    <w:rsid w:val="008E1F9B"/>
    <w:rsid w:val="008E23A3"/>
    <w:rsid w:val="008E2C76"/>
    <w:rsid w:val="008E2EFA"/>
    <w:rsid w:val="008E5D14"/>
    <w:rsid w:val="008E7079"/>
    <w:rsid w:val="008F0CBC"/>
    <w:rsid w:val="008F1BC0"/>
    <w:rsid w:val="008F1BFF"/>
    <w:rsid w:val="008F1E5F"/>
    <w:rsid w:val="008F2536"/>
    <w:rsid w:val="008F25D8"/>
    <w:rsid w:val="008F270D"/>
    <w:rsid w:val="008F3234"/>
    <w:rsid w:val="008F40D0"/>
    <w:rsid w:val="008F47AC"/>
    <w:rsid w:val="008F4FF6"/>
    <w:rsid w:val="008F5FD1"/>
    <w:rsid w:val="008F6329"/>
    <w:rsid w:val="00902244"/>
    <w:rsid w:val="0090267E"/>
    <w:rsid w:val="00903324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685"/>
    <w:rsid w:val="00912A68"/>
    <w:rsid w:val="00912BF5"/>
    <w:rsid w:val="00917C26"/>
    <w:rsid w:val="0092051C"/>
    <w:rsid w:val="00921FFF"/>
    <w:rsid w:val="00922285"/>
    <w:rsid w:val="00922EF8"/>
    <w:rsid w:val="009230A7"/>
    <w:rsid w:val="00923743"/>
    <w:rsid w:val="009244FF"/>
    <w:rsid w:val="00925058"/>
    <w:rsid w:val="009251BE"/>
    <w:rsid w:val="00925424"/>
    <w:rsid w:val="00925477"/>
    <w:rsid w:val="00925CAC"/>
    <w:rsid w:val="00926B46"/>
    <w:rsid w:val="0093046E"/>
    <w:rsid w:val="0093081A"/>
    <w:rsid w:val="00930956"/>
    <w:rsid w:val="00932F30"/>
    <w:rsid w:val="00933B7F"/>
    <w:rsid w:val="00934D0C"/>
    <w:rsid w:val="009370C0"/>
    <w:rsid w:val="00940CE3"/>
    <w:rsid w:val="00940F88"/>
    <w:rsid w:val="009425FF"/>
    <w:rsid w:val="00944A11"/>
    <w:rsid w:val="00944DF9"/>
    <w:rsid w:val="00945801"/>
    <w:rsid w:val="00946BBD"/>
    <w:rsid w:val="00946F54"/>
    <w:rsid w:val="00950757"/>
    <w:rsid w:val="00950D18"/>
    <w:rsid w:val="00951732"/>
    <w:rsid w:val="00952E92"/>
    <w:rsid w:val="0095367A"/>
    <w:rsid w:val="00953B18"/>
    <w:rsid w:val="0095616D"/>
    <w:rsid w:val="009563EC"/>
    <w:rsid w:val="009566DE"/>
    <w:rsid w:val="00956D80"/>
    <w:rsid w:val="00956FBD"/>
    <w:rsid w:val="009573EB"/>
    <w:rsid w:val="0096028E"/>
    <w:rsid w:val="009615E8"/>
    <w:rsid w:val="009629D6"/>
    <w:rsid w:val="009639AE"/>
    <w:rsid w:val="009650A6"/>
    <w:rsid w:val="00965AE1"/>
    <w:rsid w:val="00966BE1"/>
    <w:rsid w:val="00967991"/>
    <w:rsid w:val="009729E8"/>
    <w:rsid w:val="00973815"/>
    <w:rsid w:val="00974D1E"/>
    <w:rsid w:val="009756FB"/>
    <w:rsid w:val="009766D8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31EA"/>
    <w:rsid w:val="00993B2E"/>
    <w:rsid w:val="009946F8"/>
    <w:rsid w:val="00995092"/>
    <w:rsid w:val="009957E0"/>
    <w:rsid w:val="0099582D"/>
    <w:rsid w:val="00996B95"/>
    <w:rsid w:val="009A0B82"/>
    <w:rsid w:val="009A1B2E"/>
    <w:rsid w:val="009A38A3"/>
    <w:rsid w:val="009A40BE"/>
    <w:rsid w:val="009A4A20"/>
    <w:rsid w:val="009A5BD9"/>
    <w:rsid w:val="009B09FF"/>
    <w:rsid w:val="009B1E1C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C7454"/>
    <w:rsid w:val="009D0F05"/>
    <w:rsid w:val="009D1E07"/>
    <w:rsid w:val="009D4A85"/>
    <w:rsid w:val="009D4BAE"/>
    <w:rsid w:val="009D6EE9"/>
    <w:rsid w:val="009E0447"/>
    <w:rsid w:val="009E1166"/>
    <w:rsid w:val="009E30C5"/>
    <w:rsid w:val="009E3A1C"/>
    <w:rsid w:val="009E4EE6"/>
    <w:rsid w:val="009E692B"/>
    <w:rsid w:val="009E764B"/>
    <w:rsid w:val="009E7DA8"/>
    <w:rsid w:val="009F3257"/>
    <w:rsid w:val="009F42D3"/>
    <w:rsid w:val="009F46B9"/>
    <w:rsid w:val="009F59BB"/>
    <w:rsid w:val="009F7571"/>
    <w:rsid w:val="009F76BE"/>
    <w:rsid w:val="009F7B64"/>
    <w:rsid w:val="00A00321"/>
    <w:rsid w:val="00A009E0"/>
    <w:rsid w:val="00A0152B"/>
    <w:rsid w:val="00A01CF9"/>
    <w:rsid w:val="00A01FD6"/>
    <w:rsid w:val="00A021E8"/>
    <w:rsid w:val="00A044DA"/>
    <w:rsid w:val="00A044E3"/>
    <w:rsid w:val="00A070D4"/>
    <w:rsid w:val="00A07808"/>
    <w:rsid w:val="00A10587"/>
    <w:rsid w:val="00A11336"/>
    <w:rsid w:val="00A12A69"/>
    <w:rsid w:val="00A14A06"/>
    <w:rsid w:val="00A1799B"/>
    <w:rsid w:val="00A20D1F"/>
    <w:rsid w:val="00A21E96"/>
    <w:rsid w:val="00A22410"/>
    <w:rsid w:val="00A22448"/>
    <w:rsid w:val="00A251A9"/>
    <w:rsid w:val="00A27064"/>
    <w:rsid w:val="00A277E8"/>
    <w:rsid w:val="00A3054D"/>
    <w:rsid w:val="00A33C0C"/>
    <w:rsid w:val="00A33E08"/>
    <w:rsid w:val="00A3404A"/>
    <w:rsid w:val="00A34EA7"/>
    <w:rsid w:val="00A36964"/>
    <w:rsid w:val="00A36A46"/>
    <w:rsid w:val="00A374C2"/>
    <w:rsid w:val="00A37832"/>
    <w:rsid w:val="00A426A1"/>
    <w:rsid w:val="00A43DE4"/>
    <w:rsid w:val="00A4576B"/>
    <w:rsid w:val="00A45D19"/>
    <w:rsid w:val="00A466EC"/>
    <w:rsid w:val="00A535AE"/>
    <w:rsid w:val="00A54D97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0BCF"/>
    <w:rsid w:val="00A7114A"/>
    <w:rsid w:val="00A713E7"/>
    <w:rsid w:val="00A718DA"/>
    <w:rsid w:val="00A73800"/>
    <w:rsid w:val="00A73B24"/>
    <w:rsid w:val="00A73CF0"/>
    <w:rsid w:val="00A74A63"/>
    <w:rsid w:val="00A80A4A"/>
    <w:rsid w:val="00A810F6"/>
    <w:rsid w:val="00A814A4"/>
    <w:rsid w:val="00A8214C"/>
    <w:rsid w:val="00A8359E"/>
    <w:rsid w:val="00A8434D"/>
    <w:rsid w:val="00A86719"/>
    <w:rsid w:val="00A86821"/>
    <w:rsid w:val="00A90322"/>
    <w:rsid w:val="00A920A5"/>
    <w:rsid w:val="00A923E8"/>
    <w:rsid w:val="00A93108"/>
    <w:rsid w:val="00A936B0"/>
    <w:rsid w:val="00A95AD4"/>
    <w:rsid w:val="00A9683E"/>
    <w:rsid w:val="00AA001E"/>
    <w:rsid w:val="00AA427F"/>
    <w:rsid w:val="00AA46BD"/>
    <w:rsid w:val="00AA4F7E"/>
    <w:rsid w:val="00AA6462"/>
    <w:rsid w:val="00AA6686"/>
    <w:rsid w:val="00AB03ED"/>
    <w:rsid w:val="00AB07E6"/>
    <w:rsid w:val="00AB1E96"/>
    <w:rsid w:val="00AB3615"/>
    <w:rsid w:val="00AB39BB"/>
    <w:rsid w:val="00AC28BB"/>
    <w:rsid w:val="00AC354E"/>
    <w:rsid w:val="00AC4DF1"/>
    <w:rsid w:val="00AC6CA5"/>
    <w:rsid w:val="00AC733A"/>
    <w:rsid w:val="00AC7DFE"/>
    <w:rsid w:val="00AD062D"/>
    <w:rsid w:val="00AD116C"/>
    <w:rsid w:val="00AD299A"/>
    <w:rsid w:val="00AD44D4"/>
    <w:rsid w:val="00AD7E99"/>
    <w:rsid w:val="00AE0415"/>
    <w:rsid w:val="00AE19DB"/>
    <w:rsid w:val="00AE2262"/>
    <w:rsid w:val="00AE338D"/>
    <w:rsid w:val="00AE38C7"/>
    <w:rsid w:val="00AE4682"/>
    <w:rsid w:val="00AE4F33"/>
    <w:rsid w:val="00AE5A60"/>
    <w:rsid w:val="00AE5BB0"/>
    <w:rsid w:val="00AE6179"/>
    <w:rsid w:val="00AE6AB0"/>
    <w:rsid w:val="00AE6E39"/>
    <w:rsid w:val="00AE6FB4"/>
    <w:rsid w:val="00AE786F"/>
    <w:rsid w:val="00AF07B8"/>
    <w:rsid w:val="00AF11F4"/>
    <w:rsid w:val="00AF13D4"/>
    <w:rsid w:val="00AF17CE"/>
    <w:rsid w:val="00AF27FE"/>
    <w:rsid w:val="00AF284E"/>
    <w:rsid w:val="00AF2A08"/>
    <w:rsid w:val="00AF2C10"/>
    <w:rsid w:val="00AF4613"/>
    <w:rsid w:val="00AF58AC"/>
    <w:rsid w:val="00AF7139"/>
    <w:rsid w:val="00AF762D"/>
    <w:rsid w:val="00B0059C"/>
    <w:rsid w:val="00B005F0"/>
    <w:rsid w:val="00B012F2"/>
    <w:rsid w:val="00B042B6"/>
    <w:rsid w:val="00B04AC2"/>
    <w:rsid w:val="00B04CC4"/>
    <w:rsid w:val="00B0528D"/>
    <w:rsid w:val="00B05DBB"/>
    <w:rsid w:val="00B07DC7"/>
    <w:rsid w:val="00B1081A"/>
    <w:rsid w:val="00B111FA"/>
    <w:rsid w:val="00B11D7B"/>
    <w:rsid w:val="00B128A1"/>
    <w:rsid w:val="00B12EAD"/>
    <w:rsid w:val="00B1304D"/>
    <w:rsid w:val="00B14D12"/>
    <w:rsid w:val="00B15520"/>
    <w:rsid w:val="00B201C4"/>
    <w:rsid w:val="00B205E7"/>
    <w:rsid w:val="00B22F07"/>
    <w:rsid w:val="00B2353D"/>
    <w:rsid w:val="00B24674"/>
    <w:rsid w:val="00B24A00"/>
    <w:rsid w:val="00B2555E"/>
    <w:rsid w:val="00B2764B"/>
    <w:rsid w:val="00B2765E"/>
    <w:rsid w:val="00B31542"/>
    <w:rsid w:val="00B324B1"/>
    <w:rsid w:val="00B330EB"/>
    <w:rsid w:val="00B331D8"/>
    <w:rsid w:val="00B334EA"/>
    <w:rsid w:val="00B336B1"/>
    <w:rsid w:val="00B35E0B"/>
    <w:rsid w:val="00B40747"/>
    <w:rsid w:val="00B41C72"/>
    <w:rsid w:val="00B41EC5"/>
    <w:rsid w:val="00B42936"/>
    <w:rsid w:val="00B4393B"/>
    <w:rsid w:val="00B452F9"/>
    <w:rsid w:val="00B45D0B"/>
    <w:rsid w:val="00B50079"/>
    <w:rsid w:val="00B51DBD"/>
    <w:rsid w:val="00B525CB"/>
    <w:rsid w:val="00B53970"/>
    <w:rsid w:val="00B54198"/>
    <w:rsid w:val="00B550AF"/>
    <w:rsid w:val="00B552CA"/>
    <w:rsid w:val="00B60D03"/>
    <w:rsid w:val="00B617E0"/>
    <w:rsid w:val="00B654F9"/>
    <w:rsid w:val="00B65B35"/>
    <w:rsid w:val="00B65DB2"/>
    <w:rsid w:val="00B709E6"/>
    <w:rsid w:val="00B71B85"/>
    <w:rsid w:val="00B72372"/>
    <w:rsid w:val="00B72810"/>
    <w:rsid w:val="00B72DFA"/>
    <w:rsid w:val="00B737C1"/>
    <w:rsid w:val="00B74497"/>
    <w:rsid w:val="00B7494A"/>
    <w:rsid w:val="00B7521E"/>
    <w:rsid w:val="00B81059"/>
    <w:rsid w:val="00B84272"/>
    <w:rsid w:val="00B85FF4"/>
    <w:rsid w:val="00B8644C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2D1"/>
    <w:rsid w:val="00B9437A"/>
    <w:rsid w:val="00BA0D47"/>
    <w:rsid w:val="00BA12CB"/>
    <w:rsid w:val="00BA1323"/>
    <w:rsid w:val="00BA3F9D"/>
    <w:rsid w:val="00BA420E"/>
    <w:rsid w:val="00BA4C5C"/>
    <w:rsid w:val="00BA6967"/>
    <w:rsid w:val="00BA7459"/>
    <w:rsid w:val="00BB0A4E"/>
    <w:rsid w:val="00BB1B60"/>
    <w:rsid w:val="00BB4700"/>
    <w:rsid w:val="00BB595C"/>
    <w:rsid w:val="00BB612F"/>
    <w:rsid w:val="00BB79A4"/>
    <w:rsid w:val="00BC1447"/>
    <w:rsid w:val="00BC1495"/>
    <w:rsid w:val="00BC15F4"/>
    <w:rsid w:val="00BC1B18"/>
    <w:rsid w:val="00BC30FF"/>
    <w:rsid w:val="00BC4907"/>
    <w:rsid w:val="00BC5665"/>
    <w:rsid w:val="00BC5BA1"/>
    <w:rsid w:val="00BC6801"/>
    <w:rsid w:val="00BC767A"/>
    <w:rsid w:val="00BD0197"/>
    <w:rsid w:val="00BD2017"/>
    <w:rsid w:val="00BD20F5"/>
    <w:rsid w:val="00BD2C73"/>
    <w:rsid w:val="00BD3C71"/>
    <w:rsid w:val="00BD49AA"/>
    <w:rsid w:val="00BD51C1"/>
    <w:rsid w:val="00BD6350"/>
    <w:rsid w:val="00BD6FAE"/>
    <w:rsid w:val="00BD745E"/>
    <w:rsid w:val="00BE1AF2"/>
    <w:rsid w:val="00BE33CC"/>
    <w:rsid w:val="00BE4DA1"/>
    <w:rsid w:val="00BE5864"/>
    <w:rsid w:val="00BE6DAD"/>
    <w:rsid w:val="00BF08C7"/>
    <w:rsid w:val="00BF2364"/>
    <w:rsid w:val="00BF3893"/>
    <w:rsid w:val="00BF3C04"/>
    <w:rsid w:val="00BF43F7"/>
    <w:rsid w:val="00BF774B"/>
    <w:rsid w:val="00BF7B54"/>
    <w:rsid w:val="00BF7BA9"/>
    <w:rsid w:val="00BF7E81"/>
    <w:rsid w:val="00C00D3E"/>
    <w:rsid w:val="00C02259"/>
    <w:rsid w:val="00C02FAB"/>
    <w:rsid w:val="00C05256"/>
    <w:rsid w:val="00C05F1E"/>
    <w:rsid w:val="00C10EDA"/>
    <w:rsid w:val="00C1109A"/>
    <w:rsid w:val="00C11675"/>
    <w:rsid w:val="00C12AD8"/>
    <w:rsid w:val="00C13B7D"/>
    <w:rsid w:val="00C13ECE"/>
    <w:rsid w:val="00C142F4"/>
    <w:rsid w:val="00C1724C"/>
    <w:rsid w:val="00C17C4F"/>
    <w:rsid w:val="00C211E3"/>
    <w:rsid w:val="00C22BE0"/>
    <w:rsid w:val="00C23BC3"/>
    <w:rsid w:val="00C24F90"/>
    <w:rsid w:val="00C27B86"/>
    <w:rsid w:val="00C30980"/>
    <w:rsid w:val="00C32754"/>
    <w:rsid w:val="00C34144"/>
    <w:rsid w:val="00C34669"/>
    <w:rsid w:val="00C34B11"/>
    <w:rsid w:val="00C34CE0"/>
    <w:rsid w:val="00C359EB"/>
    <w:rsid w:val="00C35D07"/>
    <w:rsid w:val="00C40F5C"/>
    <w:rsid w:val="00C412CB"/>
    <w:rsid w:val="00C433BE"/>
    <w:rsid w:val="00C44F4A"/>
    <w:rsid w:val="00C5061A"/>
    <w:rsid w:val="00C529C8"/>
    <w:rsid w:val="00C53332"/>
    <w:rsid w:val="00C53D9C"/>
    <w:rsid w:val="00C546A8"/>
    <w:rsid w:val="00C5567F"/>
    <w:rsid w:val="00C57B3C"/>
    <w:rsid w:val="00C60890"/>
    <w:rsid w:val="00C6115A"/>
    <w:rsid w:val="00C61DD8"/>
    <w:rsid w:val="00C62604"/>
    <w:rsid w:val="00C628BA"/>
    <w:rsid w:val="00C6300F"/>
    <w:rsid w:val="00C63EF2"/>
    <w:rsid w:val="00C6672C"/>
    <w:rsid w:val="00C66AA4"/>
    <w:rsid w:val="00C67F3D"/>
    <w:rsid w:val="00C70A31"/>
    <w:rsid w:val="00C70DFD"/>
    <w:rsid w:val="00C726DD"/>
    <w:rsid w:val="00C727DA"/>
    <w:rsid w:val="00C72FBC"/>
    <w:rsid w:val="00C75BA8"/>
    <w:rsid w:val="00C774DB"/>
    <w:rsid w:val="00C776E5"/>
    <w:rsid w:val="00C7797B"/>
    <w:rsid w:val="00C77B6B"/>
    <w:rsid w:val="00C80317"/>
    <w:rsid w:val="00C81A5E"/>
    <w:rsid w:val="00C8293D"/>
    <w:rsid w:val="00C830DE"/>
    <w:rsid w:val="00C83A66"/>
    <w:rsid w:val="00C842AA"/>
    <w:rsid w:val="00C851F5"/>
    <w:rsid w:val="00C87773"/>
    <w:rsid w:val="00C8784B"/>
    <w:rsid w:val="00C9111C"/>
    <w:rsid w:val="00C92099"/>
    <w:rsid w:val="00C92700"/>
    <w:rsid w:val="00C92CD2"/>
    <w:rsid w:val="00C943A9"/>
    <w:rsid w:val="00C96756"/>
    <w:rsid w:val="00C96FA3"/>
    <w:rsid w:val="00C974B6"/>
    <w:rsid w:val="00C97598"/>
    <w:rsid w:val="00CA0F7B"/>
    <w:rsid w:val="00CA15D9"/>
    <w:rsid w:val="00CA26B3"/>
    <w:rsid w:val="00CA2FE1"/>
    <w:rsid w:val="00CA375D"/>
    <w:rsid w:val="00CA4868"/>
    <w:rsid w:val="00CA67A2"/>
    <w:rsid w:val="00CA7028"/>
    <w:rsid w:val="00CA7C39"/>
    <w:rsid w:val="00CB06C1"/>
    <w:rsid w:val="00CB12CF"/>
    <w:rsid w:val="00CB244D"/>
    <w:rsid w:val="00CB32D9"/>
    <w:rsid w:val="00CB3A4B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F1F"/>
    <w:rsid w:val="00CC4239"/>
    <w:rsid w:val="00CC43A3"/>
    <w:rsid w:val="00CC4493"/>
    <w:rsid w:val="00CC4B8D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D3B14"/>
    <w:rsid w:val="00CD7006"/>
    <w:rsid w:val="00CE0546"/>
    <w:rsid w:val="00CE0684"/>
    <w:rsid w:val="00CE06C2"/>
    <w:rsid w:val="00CE25EE"/>
    <w:rsid w:val="00CE2843"/>
    <w:rsid w:val="00CE53D7"/>
    <w:rsid w:val="00CE6AD2"/>
    <w:rsid w:val="00CF08F8"/>
    <w:rsid w:val="00CF191E"/>
    <w:rsid w:val="00CF1BC1"/>
    <w:rsid w:val="00CF23B9"/>
    <w:rsid w:val="00CF475D"/>
    <w:rsid w:val="00CF7304"/>
    <w:rsid w:val="00CF7F41"/>
    <w:rsid w:val="00D010FC"/>
    <w:rsid w:val="00D02521"/>
    <w:rsid w:val="00D02717"/>
    <w:rsid w:val="00D02D33"/>
    <w:rsid w:val="00D056D2"/>
    <w:rsid w:val="00D068E5"/>
    <w:rsid w:val="00D10B56"/>
    <w:rsid w:val="00D121A1"/>
    <w:rsid w:val="00D121EF"/>
    <w:rsid w:val="00D12277"/>
    <w:rsid w:val="00D13839"/>
    <w:rsid w:val="00D139CA"/>
    <w:rsid w:val="00D13B2A"/>
    <w:rsid w:val="00D14908"/>
    <w:rsid w:val="00D1505D"/>
    <w:rsid w:val="00D164C1"/>
    <w:rsid w:val="00D167A4"/>
    <w:rsid w:val="00D17C80"/>
    <w:rsid w:val="00D20146"/>
    <w:rsid w:val="00D2055C"/>
    <w:rsid w:val="00D22936"/>
    <w:rsid w:val="00D22FFF"/>
    <w:rsid w:val="00D239E0"/>
    <w:rsid w:val="00D23B80"/>
    <w:rsid w:val="00D23E91"/>
    <w:rsid w:val="00D252C9"/>
    <w:rsid w:val="00D26081"/>
    <w:rsid w:val="00D278B5"/>
    <w:rsid w:val="00D3084B"/>
    <w:rsid w:val="00D3117A"/>
    <w:rsid w:val="00D32657"/>
    <w:rsid w:val="00D3316E"/>
    <w:rsid w:val="00D333FA"/>
    <w:rsid w:val="00D33D23"/>
    <w:rsid w:val="00D340A1"/>
    <w:rsid w:val="00D3501A"/>
    <w:rsid w:val="00D355EE"/>
    <w:rsid w:val="00D35810"/>
    <w:rsid w:val="00D36615"/>
    <w:rsid w:val="00D36905"/>
    <w:rsid w:val="00D41180"/>
    <w:rsid w:val="00D427FD"/>
    <w:rsid w:val="00D443BA"/>
    <w:rsid w:val="00D44821"/>
    <w:rsid w:val="00D44EFC"/>
    <w:rsid w:val="00D45EF2"/>
    <w:rsid w:val="00D46F68"/>
    <w:rsid w:val="00D51722"/>
    <w:rsid w:val="00D51B66"/>
    <w:rsid w:val="00D53853"/>
    <w:rsid w:val="00D5497A"/>
    <w:rsid w:val="00D54DA7"/>
    <w:rsid w:val="00D558D0"/>
    <w:rsid w:val="00D55F65"/>
    <w:rsid w:val="00D575D5"/>
    <w:rsid w:val="00D57DA8"/>
    <w:rsid w:val="00D61601"/>
    <w:rsid w:val="00D61AD1"/>
    <w:rsid w:val="00D6293D"/>
    <w:rsid w:val="00D638F6"/>
    <w:rsid w:val="00D63C17"/>
    <w:rsid w:val="00D64968"/>
    <w:rsid w:val="00D70A5D"/>
    <w:rsid w:val="00D721FF"/>
    <w:rsid w:val="00D72549"/>
    <w:rsid w:val="00D72CA6"/>
    <w:rsid w:val="00D733EB"/>
    <w:rsid w:val="00D75AC0"/>
    <w:rsid w:val="00D765AD"/>
    <w:rsid w:val="00D77975"/>
    <w:rsid w:val="00D8001B"/>
    <w:rsid w:val="00D80C82"/>
    <w:rsid w:val="00D82186"/>
    <w:rsid w:val="00D826B9"/>
    <w:rsid w:val="00D86C04"/>
    <w:rsid w:val="00D87101"/>
    <w:rsid w:val="00D90983"/>
    <w:rsid w:val="00D91158"/>
    <w:rsid w:val="00D91B0B"/>
    <w:rsid w:val="00D925A4"/>
    <w:rsid w:val="00D92987"/>
    <w:rsid w:val="00D929A7"/>
    <w:rsid w:val="00D93E0F"/>
    <w:rsid w:val="00D94420"/>
    <w:rsid w:val="00D94744"/>
    <w:rsid w:val="00D9610B"/>
    <w:rsid w:val="00DA0AD0"/>
    <w:rsid w:val="00DA1328"/>
    <w:rsid w:val="00DA16D4"/>
    <w:rsid w:val="00DA392A"/>
    <w:rsid w:val="00DA3C2B"/>
    <w:rsid w:val="00DA479A"/>
    <w:rsid w:val="00DA6670"/>
    <w:rsid w:val="00DA6C4F"/>
    <w:rsid w:val="00DA7072"/>
    <w:rsid w:val="00DB16AF"/>
    <w:rsid w:val="00DB2401"/>
    <w:rsid w:val="00DB2404"/>
    <w:rsid w:val="00DB2DFD"/>
    <w:rsid w:val="00DB3DCC"/>
    <w:rsid w:val="00DB42E8"/>
    <w:rsid w:val="00DB57AB"/>
    <w:rsid w:val="00DB6153"/>
    <w:rsid w:val="00DC182D"/>
    <w:rsid w:val="00DC2A83"/>
    <w:rsid w:val="00DC30D1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D72DF"/>
    <w:rsid w:val="00DD76DF"/>
    <w:rsid w:val="00DD7729"/>
    <w:rsid w:val="00DE07E0"/>
    <w:rsid w:val="00DE084F"/>
    <w:rsid w:val="00DE37E9"/>
    <w:rsid w:val="00DE494C"/>
    <w:rsid w:val="00DE5213"/>
    <w:rsid w:val="00DE598D"/>
    <w:rsid w:val="00DF0919"/>
    <w:rsid w:val="00DF0F99"/>
    <w:rsid w:val="00DF5834"/>
    <w:rsid w:val="00DF6EA5"/>
    <w:rsid w:val="00E00A20"/>
    <w:rsid w:val="00E00C1C"/>
    <w:rsid w:val="00E013F3"/>
    <w:rsid w:val="00E028D7"/>
    <w:rsid w:val="00E05953"/>
    <w:rsid w:val="00E066C5"/>
    <w:rsid w:val="00E0717D"/>
    <w:rsid w:val="00E07335"/>
    <w:rsid w:val="00E10474"/>
    <w:rsid w:val="00E114A2"/>
    <w:rsid w:val="00E11D75"/>
    <w:rsid w:val="00E13314"/>
    <w:rsid w:val="00E140BB"/>
    <w:rsid w:val="00E15D58"/>
    <w:rsid w:val="00E16652"/>
    <w:rsid w:val="00E16771"/>
    <w:rsid w:val="00E175AD"/>
    <w:rsid w:val="00E1771E"/>
    <w:rsid w:val="00E178B9"/>
    <w:rsid w:val="00E17E93"/>
    <w:rsid w:val="00E2635D"/>
    <w:rsid w:val="00E26C71"/>
    <w:rsid w:val="00E27246"/>
    <w:rsid w:val="00E30C05"/>
    <w:rsid w:val="00E31E93"/>
    <w:rsid w:val="00E34664"/>
    <w:rsid w:val="00E3757D"/>
    <w:rsid w:val="00E407DA"/>
    <w:rsid w:val="00E4094E"/>
    <w:rsid w:val="00E41A2C"/>
    <w:rsid w:val="00E41A63"/>
    <w:rsid w:val="00E4340A"/>
    <w:rsid w:val="00E4480E"/>
    <w:rsid w:val="00E45EE1"/>
    <w:rsid w:val="00E460D9"/>
    <w:rsid w:val="00E46DEE"/>
    <w:rsid w:val="00E4798E"/>
    <w:rsid w:val="00E501C6"/>
    <w:rsid w:val="00E52604"/>
    <w:rsid w:val="00E528BC"/>
    <w:rsid w:val="00E537BF"/>
    <w:rsid w:val="00E53869"/>
    <w:rsid w:val="00E54916"/>
    <w:rsid w:val="00E556DE"/>
    <w:rsid w:val="00E55BAD"/>
    <w:rsid w:val="00E56D7C"/>
    <w:rsid w:val="00E57240"/>
    <w:rsid w:val="00E6038B"/>
    <w:rsid w:val="00E6055A"/>
    <w:rsid w:val="00E61C29"/>
    <w:rsid w:val="00E6633A"/>
    <w:rsid w:val="00E676CB"/>
    <w:rsid w:val="00E700D6"/>
    <w:rsid w:val="00E72D55"/>
    <w:rsid w:val="00E72F6C"/>
    <w:rsid w:val="00E7301B"/>
    <w:rsid w:val="00E73150"/>
    <w:rsid w:val="00E73DCB"/>
    <w:rsid w:val="00E74166"/>
    <w:rsid w:val="00E763E5"/>
    <w:rsid w:val="00E764F4"/>
    <w:rsid w:val="00E77B44"/>
    <w:rsid w:val="00E77D9A"/>
    <w:rsid w:val="00E8269B"/>
    <w:rsid w:val="00E82A94"/>
    <w:rsid w:val="00E82BC7"/>
    <w:rsid w:val="00E84D82"/>
    <w:rsid w:val="00E84DCE"/>
    <w:rsid w:val="00E85C37"/>
    <w:rsid w:val="00E871CF"/>
    <w:rsid w:val="00E920D7"/>
    <w:rsid w:val="00E925FA"/>
    <w:rsid w:val="00E935E4"/>
    <w:rsid w:val="00E9394E"/>
    <w:rsid w:val="00E94C9F"/>
    <w:rsid w:val="00E94E0B"/>
    <w:rsid w:val="00E951C1"/>
    <w:rsid w:val="00E96B95"/>
    <w:rsid w:val="00E97037"/>
    <w:rsid w:val="00EA16D4"/>
    <w:rsid w:val="00EA2BF8"/>
    <w:rsid w:val="00EA3DE2"/>
    <w:rsid w:val="00EA41E5"/>
    <w:rsid w:val="00EA492B"/>
    <w:rsid w:val="00EB25AA"/>
    <w:rsid w:val="00EB58E5"/>
    <w:rsid w:val="00EB6F76"/>
    <w:rsid w:val="00EB71D6"/>
    <w:rsid w:val="00EB7F94"/>
    <w:rsid w:val="00EC00BF"/>
    <w:rsid w:val="00EC0AC4"/>
    <w:rsid w:val="00EC1EF7"/>
    <w:rsid w:val="00EC24EC"/>
    <w:rsid w:val="00ED0DCA"/>
    <w:rsid w:val="00ED1CE7"/>
    <w:rsid w:val="00ED2EBF"/>
    <w:rsid w:val="00ED42B3"/>
    <w:rsid w:val="00ED5DC0"/>
    <w:rsid w:val="00ED6796"/>
    <w:rsid w:val="00EE01C9"/>
    <w:rsid w:val="00EE032F"/>
    <w:rsid w:val="00EE036C"/>
    <w:rsid w:val="00EE2FFB"/>
    <w:rsid w:val="00EE4C47"/>
    <w:rsid w:val="00EE7422"/>
    <w:rsid w:val="00EE7432"/>
    <w:rsid w:val="00EF0BCD"/>
    <w:rsid w:val="00EF35EA"/>
    <w:rsid w:val="00EF4623"/>
    <w:rsid w:val="00EF6B99"/>
    <w:rsid w:val="00F008F7"/>
    <w:rsid w:val="00F023A1"/>
    <w:rsid w:val="00F03B4D"/>
    <w:rsid w:val="00F04487"/>
    <w:rsid w:val="00F054D7"/>
    <w:rsid w:val="00F055A2"/>
    <w:rsid w:val="00F0614B"/>
    <w:rsid w:val="00F0650C"/>
    <w:rsid w:val="00F102E5"/>
    <w:rsid w:val="00F112C3"/>
    <w:rsid w:val="00F11CA2"/>
    <w:rsid w:val="00F13534"/>
    <w:rsid w:val="00F13DAF"/>
    <w:rsid w:val="00F15139"/>
    <w:rsid w:val="00F156DA"/>
    <w:rsid w:val="00F1609A"/>
    <w:rsid w:val="00F167F6"/>
    <w:rsid w:val="00F168C0"/>
    <w:rsid w:val="00F20A1A"/>
    <w:rsid w:val="00F213BA"/>
    <w:rsid w:val="00F218B6"/>
    <w:rsid w:val="00F2309B"/>
    <w:rsid w:val="00F25307"/>
    <w:rsid w:val="00F25D52"/>
    <w:rsid w:val="00F2694D"/>
    <w:rsid w:val="00F26E2B"/>
    <w:rsid w:val="00F2705B"/>
    <w:rsid w:val="00F30976"/>
    <w:rsid w:val="00F31E50"/>
    <w:rsid w:val="00F33320"/>
    <w:rsid w:val="00F35229"/>
    <w:rsid w:val="00F360BE"/>
    <w:rsid w:val="00F36349"/>
    <w:rsid w:val="00F36D4C"/>
    <w:rsid w:val="00F40318"/>
    <w:rsid w:val="00F4058F"/>
    <w:rsid w:val="00F41D79"/>
    <w:rsid w:val="00F42751"/>
    <w:rsid w:val="00F429C3"/>
    <w:rsid w:val="00F42F2A"/>
    <w:rsid w:val="00F43133"/>
    <w:rsid w:val="00F437EC"/>
    <w:rsid w:val="00F438F6"/>
    <w:rsid w:val="00F43E5D"/>
    <w:rsid w:val="00F44CAB"/>
    <w:rsid w:val="00F44DEB"/>
    <w:rsid w:val="00F452D0"/>
    <w:rsid w:val="00F45CE8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3A0D"/>
    <w:rsid w:val="00F742D6"/>
    <w:rsid w:val="00F74B74"/>
    <w:rsid w:val="00F75A6C"/>
    <w:rsid w:val="00F76605"/>
    <w:rsid w:val="00F77659"/>
    <w:rsid w:val="00F77831"/>
    <w:rsid w:val="00F805CE"/>
    <w:rsid w:val="00F807B1"/>
    <w:rsid w:val="00F807D2"/>
    <w:rsid w:val="00F81E5A"/>
    <w:rsid w:val="00F82420"/>
    <w:rsid w:val="00F825E0"/>
    <w:rsid w:val="00F831C7"/>
    <w:rsid w:val="00F83838"/>
    <w:rsid w:val="00F83BDC"/>
    <w:rsid w:val="00F84849"/>
    <w:rsid w:val="00F85E5F"/>
    <w:rsid w:val="00F86323"/>
    <w:rsid w:val="00F87525"/>
    <w:rsid w:val="00F876DB"/>
    <w:rsid w:val="00F87B0C"/>
    <w:rsid w:val="00F900E5"/>
    <w:rsid w:val="00F9181A"/>
    <w:rsid w:val="00F91D05"/>
    <w:rsid w:val="00F92134"/>
    <w:rsid w:val="00F942CC"/>
    <w:rsid w:val="00F943CD"/>
    <w:rsid w:val="00F946E0"/>
    <w:rsid w:val="00F94C61"/>
    <w:rsid w:val="00F95CDA"/>
    <w:rsid w:val="00F967A3"/>
    <w:rsid w:val="00FA189C"/>
    <w:rsid w:val="00FA1C54"/>
    <w:rsid w:val="00FA2541"/>
    <w:rsid w:val="00FA3231"/>
    <w:rsid w:val="00FA75AA"/>
    <w:rsid w:val="00FA7673"/>
    <w:rsid w:val="00FB0374"/>
    <w:rsid w:val="00FB0B09"/>
    <w:rsid w:val="00FB16AD"/>
    <w:rsid w:val="00FB1877"/>
    <w:rsid w:val="00FB61E1"/>
    <w:rsid w:val="00FB66A9"/>
    <w:rsid w:val="00FB6875"/>
    <w:rsid w:val="00FB71A8"/>
    <w:rsid w:val="00FB7367"/>
    <w:rsid w:val="00FC01AA"/>
    <w:rsid w:val="00FC051F"/>
    <w:rsid w:val="00FC09A5"/>
    <w:rsid w:val="00FC0B76"/>
    <w:rsid w:val="00FC0D57"/>
    <w:rsid w:val="00FC2CEC"/>
    <w:rsid w:val="00FC33FD"/>
    <w:rsid w:val="00FC3406"/>
    <w:rsid w:val="00FC3921"/>
    <w:rsid w:val="00FC7A14"/>
    <w:rsid w:val="00FC7D6E"/>
    <w:rsid w:val="00FD0C35"/>
    <w:rsid w:val="00FD28CA"/>
    <w:rsid w:val="00FD2AFB"/>
    <w:rsid w:val="00FD4E08"/>
    <w:rsid w:val="00FD5D72"/>
    <w:rsid w:val="00FD666D"/>
    <w:rsid w:val="00FE1EF9"/>
    <w:rsid w:val="00FE2506"/>
    <w:rsid w:val="00FE3286"/>
    <w:rsid w:val="00FE37FE"/>
    <w:rsid w:val="00FE4948"/>
    <w:rsid w:val="00FE66AA"/>
    <w:rsid w:val="00FE7890"/>
    <w:rsid w:val="00FE789C"/>
    <w:rsid w:val="00FF0D19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3B69-9FEF-495F-8055-13185E3B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7170</TotalTime>
  <Pages>1</Pages>
  <Words>4832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507</cp:revision>
  <cp:lastPrinted>2021-04-07T06:22:00Z</cp:lastPrinted>
  <dcterms:created xsi:type="dcterms:W3CDTF">2019-06-12T12:21:00Z</dcterms:created>
  <dcterms:modified xsi:type="dcterms:W3CDTF">2021-04-07T06:28:00Z</dcterms:modified>
</cp:coreProperties>
</file>